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9E" w:rsidRDefault="009830DF" w:rsidP="009830DF">
      <w:pPr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МІНІСТЕРСТВО ОСВІТИ та НАУКИ УКРАЇНИ</w:t>
      </w:r>
    </w:p>
    <w:p w:rsidR="009830DF" w:rsidRDefault="009830DF" w:rsidP="009830DF">
      <w:pPr>
        <w:jc w:val="center"/>
        <w:outlineLvl w:val="0"/>
      </w:pPr>
      <w:r>
        <w:rPr>
          <w:rFonts w:ascii="Times New Roman" w:eastAsia="Times New Roman" w:hAnsi="Times New Roman"/>
          <w:color w:val="000000"/>
          <w:sz w:val="26"/>
          <w:szCs w:val="26"/>
        </w:rPr>
        <w:t>ЧЕРНІВЕЦЬКИЙ ПОЛІТЕХНІЧНИЙ КОЛЕДЖ</w:t>
      </w:r>
    </w:p>
    <w:p w:rsidR="009830DF" w:rsidRPr="009830DF" w:rsidRDefault="009830DF" w:rsidP="009830DF"/>
    <w:p w:rsidR="009830DF" w:rsidRPr="009830DF" w:rsidRDefault="009830DF" w:rsidP="009830DF"/>
    <w:p w:rsidR="009830DF" w:rsidRPr="009830DF" w:rsidRDefault="009830DF" w:rsidP="009830DF"/>
    <w:p w:rsidR="009830DF" w:rsidRDefault="009830DF" w:rsidP="009830DF">
      <w:pPr>
        <w:tabs>
          <w:tab w:val="left" w:pos="1566"/>
        </w:tabs>
      </w:pPr>
    </w:p>
    <w:p w:rsidR="009830DF" w:rsidRDefault="009830DF" w:rsidP="009830DF">
      <w:pPr>
        <w:tabs>
          <w:tab w:val="left" w:pos="1566"/>
        </w:tabs>
      </w:pPr>
    </w:p>
    <w:p w:rsidR="009830DF" w:rsidRPr="0091411F" w:rsidRDefault="0091411F" w:rsidP="0091411F">
      <w:pPr>
        <w:spacing w:before="240" w:after="0" w:line="240" w:lineRule="auto"/>
        <w:jc w:val="center"/>
        <w:rPr>
          <w:sz w:val="32"/>
          <w:szCs w:val="32"/>
          <w:u w:val="single"/>
          <w:lang w:val="ru-RU"/>
        </w:rPr>
      </w:pPr>
      <w:r w:rsidRPr="0091411F">
        <w:rPr>
          <w:sz w:val="32"/>
          <w:szCs w:val="32"/>
          <w:u w:val="single"/>
          <w:lang w:val="ru-RU"/>
        </w:rPr>
        <w:t>Визна</w:t>
      </w:r>
      <w:r>
        <w:rPr>
          <w:sz w:val="32"/>
          <w:szCs w:val="32"/>
          <w:u w:val="single"/>
          <w:lang w:val="ru-RU"/>
        </w:rPr>
        <w:t xml:space="preserve">чення питомого опору і </w:t>
      </w:r>
      <w:r w:rsidR="00924BEB">
        <w:rPr>
          <w:sz w:val="32"/>
          <w:szCs w:val="32"/>
          <w:u w:val="single"/>
          <w:lang w:val="ru-RU"/>
        </w:rPr>
        <w:t>залеж</w:t>
      </w:r>
      <w:r>
        <w:rPr>
          <w:sz w:val="32"/>
          <w:szCs w:val="32"/>
          <w:u w:val="single"/>
          <w:lang w:val="ru-RU"/>
        </w:rPr>
        <w:t>ність</w:t>
      </w:r>
      <w:r w:rsidRPr="0091411F">
        <w:rPr>
          <w:sz w:val="32"/>
          <w:szCs w:val="32"/>
          <w:u w:val="single"/>
          <w:lang w:val="ru-RU"/>
        </w:rPr>
        <w:t xml:space="preserve"> його від температури</w:t>
      </w:r>
    </w:p>
    <w:p w:rsidR="009830DF" w:rsidRPr="00374FB8" w:rsidRDefault="009830DF" w:rsidP="009830DF">
      <w:pPr>
        <w:spacing w:after="0" w:line="240" w:lineRule="auto"/>
        <w:jc w:val="center"/>
        <w:rPr>
          <w:sz w:val="20"/>
        </w:rPr>
      </w:pPr>
      <w:r w:rsidRPr="00374FB8">
        <w:rPr>
          <w:sz w:val="20"/>
        </w:rPr>
        <w:t>тема лабораторної роботи</w:t>
      </w: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P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Pr="0091411F" w:rsidRDefault="0091411F" w:rsidP="009830DF">
      <w:pPr>
        <w:spacing w:before="240" w:after="0" w:line="240" w:lineRule="auto"/>
        <w:jc w:val="center"/>
        <w:rPr>
          <w:sz w:val="32"/>
          <w:szCs w:val="32"/>
          <w:u w:val="single"/>
        </w:rPr>
      </w:pPr>
      <w:r w:rsidRPr="0091411F">
        <w:rPr>
          <w:sz w:val="32"/>
          <w:szCs w:val="32"/>
          <w:u w:val="single"/>
        </w:rPr>
        <w:t>Матеріалознавс</w:t>
      </w:r>
      <w:r w:rsidR="00924BEB">
        <w:rPr>
          <w:sz w:val="32"/>
          <w:szCs w:val="32"/>
          <w:u w:val="single"/>
        </w:rPr>
        <w:t>т</w:t>
      </w:r>
      <w:r w:rsidRPr="0091411F">
        <w:rPr>
          <w:sz w:val="32"/>
          <w:szCs w:val="32"/>
          <w:u w:val="single"/>
        </w:rPr>
        <w:t>во</w:t>
      </w:r>
    </w:p>
    <w:p w:rsidR="009830DF" w:rsidRPr="00374FB8" w:rsidRDefault="009830DF" w:rsidP="009830DF">
      <w:pPr>
        <w:spacing w:after="0" w:line="240" w:lineRule="auto"/>
        <w:jc w:val="center"/>
        <w:rPr>
          <w:sz w:val="20"/>
        </w:rPr>
      </w:pPr>
      <w:r w:rsidRPr="00374FB8">
        <w:rPr>
          <w:sz w:val="20"/>
        </w:rPr>
        <w:t>назва дисципліни(без лапок)</w:t>
      </w:r>
    </w:p>
    <w:p w:rsidR="009830DF" w:rsidRPr="00374FB8" w:rsidRDefault="009830DF" w:rsidP="009830DF">
      <w:pPr>
        <w:spacing w:after="0" w:line="240" w:lineRule="auto"/>
        <w:jc w:val="center"/>
        <w:rPr>
          <w:sz w:val="18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44"/>
        </w:rPr>
      </w:pPr>
      <w:r w:rsidRPr="009830DF">
        <w:rPr>
          <w:sz w:val="44"/>
        </w:rPr>
        <w:t>ЛР</w:t>
      </w:r>
      <w:r w:rsidR="0091411F">
        <w:rPr>
          <w:sz w:val="44"/>
        </w:rPr>
        <w:t xml:space="preserve"> </w:t>
      </w:r>
      <w:r w:rsidR="0091411F" w:rsidRPr="0091411F">
        <w:rPr>
          <w:sz w:val="36"/>
          <w:u w:val="single"/>
        </w:rPr>
        <w:t>01</w:t>
      </w:r>
      <w:r>
        <w:rPr>
          <w:sz w:val="44"/>
        </w:rPr>
        <w:t xml:space="preserve"> . </w:t>
      </w:r>
      <w:r w:rsidR="00235208" w:rsidRPr="00235208">
        <w:rPr>
          <w:sz w:val="36"/>
          <w:u w:val="single"/>
        </w:rPr>
        <w:t>5.05090101</w:t>
      </w:r>
      <w:r>
        <w:rPr>
          <w:sz w:val="44"/>
        </w:rPr>
        <w:t xml:space="preserve">. </w:t>
      </w:r>
      <w:r w:rsidR="0091411F">
        <w:rPr>
          <w:sz w:val="36"/>
          <w:u w:val="single"/>
        </w:rPr>
        <w:t>2</w:t>
      </w:r>
      <w:r w:rsidR="0091411F" w:rsidRPr="00201E0F">
        <w:rPr>
          <w:sz w:val="36"/>
          <w:u w:val="single"/>
        </w:rPr>
        <w:t>2</w:t>
      </w:r>
      <w:r w:rsidR="00235208" w:rsidRPr="00235208">
        <w:rPr>
          <w:sz w:val="36"/>
          <w:u w:val="single"/>
        </w:rPr>
        <w:t>2</w:t>
      </w:r>
      <w:r w:rsidRPr="00235208">
        <w:rPr>
          <w:sz w:val="36"/>
        </w:rPr>
        <w:t xml:space="preserve">. </w:t>
      </w:r>
      <w:r w:rsidR="00923642">
        <w:rPr>
          <w:sz w:val="36"/>
          <w:u w:val="single"/>
          <w:lang w:val="ru-RU"/>
        </w:rPr>
        <w:t>32</w:t>
      </w:r>
      <w:r w:rsidRPr="00235208">
        <w:rPr>
          <w:sz w:val="36"/>
        </w:rPr>
        <w:t xml:space="preserve"> . ____ .</w:t>
      </w:r>
    </w:p>
    <w:p w:rsidR="009830DF" w:rsidRPr="00374FB8" w:rsidRDefault="009830DF" w:rsidP="00235208">
      <w:pPr>
        <w:tabs>
          <w:tab w:val="left" w:pos="1944"/>
          <w:tab w:val="center" w:pos="5078"/>
          <w:tab w:val="left" w:pos="6885"/>
          <w:tab w:val="left" w:pos="8073"/>
        </w:tabs>
        <w:spacing w:after="0" w:line="240" w:lineRule="auto"/>
        <w:rPr>
          <w:sz w:val="20"/>
          <w:szCs w:val="16"/>
        </w:rPr>
      </w:pPr>
      <w:r>
        <w:rPr>
          <w:sz w:val="14"/>
          <w:szCs w:val="16"/>
        </w:rPr>
        <w:tab/>
      </w:r>
      <w:r w:rsidRPr="00374FB8">
        <w:rPr>
          <w:sz w:val="20"/>
          <w:szCs w:val="16"/>
        </w:rPr>
        <w:t xml:space="preserve"> </w:t>
      </w:r>
      <w:r w:rsidR="00374FB8">
        <w:rPr>
          <w:sz w:val="20"/>
          <w:szCs w:val="16"/>
        </w:rPr>
        <w:t xml:space="preserve">                </w:t>
      </w:r>
      <w:r w:rsidR="00374FB8" w:rsidRPr="00374FB8">
        <w:rPr>
          <w:sz w:val="20"/>
          <w:szCs w:val="16"/>
        </w:rPr>
        <w:t xml:space="preserve"> №ЛР                  </w:t>
      </w:r>
      <w:r w:rsidRPr="00374FB8">
        <w:rPr>
          <w:sz w:val="20"/>
          <w:szCs w:val="16"/>
        </w:rPr>
        <w:t xml:space="preserve">шифр </w:t>
      </w:r>
      <w:r w:rsidR="00374FB8">
        <w:rPr>
          <w:sz w:val="20"/>
          <w:szCs w:val="16"/>
        </w:rPr>
        <w:t xml:space="preserve">спец-ті        № групи № п\п  </w:t>
      </w:r>
      <w:r w:rsidR="00235208" w:rsidRPr="00374FB8">
        <w:rPr>
          <w:sz w:val="20"/>
          <w:szCs w:val="16"/>
        </w:rPr>
        <w:t>№ варіанта</w:t>
      </w:r>
    </w:p>
    <w:p w:rsidR="009830DF" w:rsidRPr="00374FB8" w:rsidRDefault="009830DF" w:rsidP="009830DF">
      <w:pPr>
        <w:spacing w:after="0" w:line="240" w:lineRule="auto"/>
        <w:jc w:val="center"/>
        <w:rPr>
          <w:sz w:val="20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 w:line="240" w:lineRule="auto"/>
        <w:jc w:val="center"/>
        <w:rPr>
          <w:sz w:val="14"/>
        </w:rPr>
      </w:pPr>
    </w:p>
    <w:p w:rsidR="009830DF" w:rsidRDefault="009830DF" w:rsidP="009830DF">
      <w:pPr>
        <w:spacing w:after="0"/>
        <w:jc w:val="center"/>
      </w:pPr>
    </w:p>
    <w:p w:rsidR="009830DF" w:rsidRDefault="009830DF" w:rsidP="009830DF">
      <w:pPr>
        <w:jc w:val="center"/>
      </w:pPr>
    </w:p>
    <w:p w:rsidR="009830DF" w:rsidRDefault="009830DF" w:rsidP="009830DF">
      <w:pPr>
        <w:tabs>
          <w:tab w:val="left" w:pos="1566"/>
        </w:tabs>
        <w:jc w:val="center"/>
      </w:pPr>
    </w:p>
    <w:p w:rsidR="009D7BDD" w:rsidRDefault="00235208" w:rsidP="00235208">
      <w:pPr>
        <w:tabs>
          <w:tab w:val="left" w:pos="1566"/>
          <w:tab w:val="left" w:pos="6093"/>
        </w:tabs>
        <w:spacing w:after="0"/>
      </w:pPr>
      <w:r>
        <w:tab/>
      </w:r>
      <w:r>
        <w:tab/>
      </w:r>
    </w:p>
    <w:p w:rsidR="009D7BDD" w:rsidRDefault="009D7BDD" w:rsidP="00235208">
      <w:pPr>
        <w:tabs>
          <w:tab w:val="left" w:pos="1566"/>
          <w:tab w:val="left" w:pos="6093"/>
        </w:tabs>
        <w:spacing w:after="0"/>
      </w:pPr>
    </w:p>
    <w:p w:rsidR="009830DF" w:rsidRPr="00923642" w:rsidRDefault="009D7BDD" w:rsidP="00235208">
      <w:pPr>
        <w:tabs>
          <w:tab w:val="left" w:pos="1566"/>
          <w:tab w:val="left" w:pos="6093"/>
        </w:tabs>
        <w:spacing w:after="0"/>
        <w:rPr>
          <w:u w:val="single"/>
          <w:lang w:val="ru-RU"/>
        </w:rPr>
      </w:pPr>
      <w:r>
        <w:t xml:space="preserve">                                                                                                                          </w:t>
      </w:r>
      <w:r w:rsidR="00235208">
        <w:t xml:space="preserve">Виконав:_________       </w:t>
      </w:r>
      <w:r>
        <w:t xml:space="preserve"> </w:t>
      </w:r>
      <w:r w:rsidR="00923642">
        <w:rPr>
          <w:u w:val="single"/>
          <w:lang w:val="ru-RU"/>
        </w:rPr>
        <w:t>Цуркан А.А.</w:t>
      </w:r>
    </w:p>
    <w:p w:rsidR="00235208" w:rsidRPr="00374FB8" w:rsidRDefault="00235208" w:rsidP="00235208">
      <w:pPr>
        <w:tabs>
          <w:tab w:val="left" w:pos="7096"/>
          <w:tab w:val="left" w:pos="8288"/>
        </w:tabs>
        <w:spacing w:after="0"/>
        <w:rPr>
          <w:sz w:val="20"/>
        </w:rPr>
      </w:pPr>
      <w:r>
        <w:tab/>
        <w:t xml:space="preserve">  </w:t>
      </w:r>
      <w:r w:rsidR="005D7EB2">
        <w:rPr>
          <w:sz w:val="20"/>
        </w:rPr>
        <w:t>Підпис</w:t>
      </w:r>
      <w:r w:rsidR="005D7EB2">
        <w:rPr>
          <w:sz w:val="20"/>
          <w:lang w:val="en-US"/>
        </w:rPr>
        <w:t xml:space="preserve">   </w:t>
      </w:r>
      <w:r w:rsidRPr="00374FB8">
        <w:rPr>
          <w:sz w:val="20"/>
        </w:rPr>
        <w:t xml:space="preserve"> ініціали, прізвище</w:t>
      </w:r>
    </w:p>
    <w:p w:rsidR="00235208" w:rsidRDefault="00235208" w:rsidP="00235208">
      <w:pPr>
        <w:tabs>
          <w:tab w:val="left" w:pos="7096"/>
          <w:tab w:val="left" w:pos="8288"/>
        </w:tabs>
        <w:spacing w:after="0"/>
        <w:rPr>
          <w:sz w:val="14"/>
        </w:rPr>
      </w:pPr>
    </w:p>
    <w:p w:rsidR="00235208" w:rsidRDefault="00235208" w:rsidP="00235208">
      <w:pPr>
        <w:tabs>
          <w:tab w:val="left" w:pos="7096"/>
          <w:tab w:val="left" w:pos="8288"/>
        </w:tabs>
        <w:spacing w:after="0"/>
        <w:rPr>
          <w:sz w:val="14"/>
        </w:rPr>
      </w:pPr>
    </w:p>
    <w:p w:rsidR="00235208" w:rsidRPr="0091411F" w:rsidRDefault="00235208" w:rsidP="00235208">
      <w:pPr>
        <w:tabs>
          <w:tab w:val="left" w:pos="1566"/>
          <w:tab w:val="left" w:pos="6093"/>
        </w:tabs>
        <w:spacing w:after="0"/>
        <w:rPr>
          <w:u w:val="single"/>
        </w:rPr>
      </w:pPr>
      <w:r>
        <w:rPr>
          <w:sz w:val="14"/>
        </w:rPr>
        <w:tab/>
        <w:t xml:space="preserve">                                                                                                                                         </w:t>
      </w:r>
      <w:r>
        <w:t xml:space="preserve">Перевірив:_________      </w:t>
      </w:r>
      <w:r w:rsidR="0091411F" w:rsidRPr="0091411F">
        <w:rPr>
          <w:u w:val="single"/>
        </w:rPr>
        <w:t>Яківчик В.С.</w:t>
      </w:r>
    </w:p>
    <w:p w:rsidR="00235208" w:rsidRPr="00374FB8" w:rsidRDefault="00235208" w:rsidP="00235208">
      <w:pPr>
        <w:tabs>
          <w:tab w:val="left" w:pos="7096"/>
          <w:tab w:val="left" w:pos="8288"/>
        </w:tabs>
        <w:spacing w:after="0"/>
        <w:rPr>
          <w:sz w:val="20"/>
        </w:rPr>
      </w:pPr>
      <w:r>
        <w:tab/>
      </w:r>
      <w:r w:rsidRPr="00374FB8">
        <w:rPr>
          <w:sz w:val="28"/>
        </w:rPr>
        <w:t xml:space="preserve">  </w:t>
      </w:r>
      <w:r w:rsidR="005D7EB2">
        <w:rPr>
          <w:sz w:val="20"/>
        </w:rPr>
        <w:t>Підпис</w:t>
      </w:r>
      <w:r w:rsidR="005D7EB2">
        <w:rPr>
          <w:sz w:val="20"/>
          <w:lang w:val="en-US"/>
        </w:rPr>
        <w:t xml:space="preserve"> </w:t>
      </w:r>
      <w:r w:rsidRPr="00374FB8">
        <w:rPr>
          <w:sz w:val="20"/>
        </w:rPr>
        <w:t>ініціали, прізвище</w:t>
      </w:r>
    </w:p>
    <w:p w:rsidR="00235208" w:rsidRDefault="00235208" w:rsidP="00235208">
      <w:pPr>
        <w:tabs>
          <w:tab w:val="left" w:pos="6123"/>
        </w:tabs>
        <w:rPr>
          <w:sz w:val="14"/>
        </w:rPr>
      </w:pPr>
    </w:p>
    <w:p w:rsidR="00235208" w:rsidRPr="00235208" w:rsidRDefault="00235208" w:rsidP="00235208">
      <w:pPr>
        <w:rPr>
          <w:sz w:val="14"/>
        </w:rPr>
      </w:pPr>
    </w:p>
    <w:p w:rsidR="00235208" w:rsidRPr="00235208" w:rsidRDefault="00235208" w:rsidP="00235208">
      <w:pPr>
        <w:rPr>
          <w:sz w:val="14"/>
        </w:rPr>
      </w:pPr>
    </w:p>
    <w:p w:rsidR="00235208" w:rsidRDefault="00235208" w:rsidP="00235208">
      <w:pPr>
        <w:rPr>
          <w:sz w:val="14"/>
        </w:rPr>
      </w:pPr>
    </w:p>
    <w:p w:rsidR="00235208" w:rsidRDefault="00235208" w:rsidP="00235208">
      <w:pPr>
        <w:tabs>
          <w:tab w:val="left" w:pos="3388"/>
        </w:tabs>
        <w:jc w:val="center"/>
        <w:rPr>
          <w:rFonts w:ascii="Comic Sans MS" w:hAnsi="Comic Sans MS"/>
        </w:rPr>
      </w:pPr>
    </w:p>
    <w:p w:rsidR="00924BEB" w:rsidRDefault="00235208" w:rsidP="00924BEB">
      <w:pPr>
        <w:tabs>
          <w:tab w:val="left" w:pos="7304"/>
        </w:tabs>
        <w:jc w:val="center"/>
        <w:rPr>
          <w:rFonts w:ascii="Comic Sans MS" w:hAnsi="Comic Sans MS"/>
        </w:rPr>
      </w:pPr>
      <w:r w:rsidRPr="00235208">
        <w:rPr>
          <w:rFonts w:ascii="Comic Sans MS" w:hAnsi="Comic Sans MS"/>
        </w:rPr>
        <w:t>2010</w:t>
      </w:r>
    </w:p>
    <w:p w:rsidR="00235208" w:rsidRPr="00924BEB" w:rsidRDefault="0091411F" w:rsidP="00924BEB">
      <w:pPr>
        <w:tabs>
          <w:tab w:val="left" w:pos="7304"/>
        </w:tabs>
        <w:jc w:val="center"/>
        <w:rPr>
          <w:rFonts w:ascii="Comic Sans MS" w:hAnsi="Comic Sans MS"/>
        </w:rPr>
      </w:pPr>
      <w:r w:rsidRPr="0091411F">
        <w:rPr>
          <w:rFonts w:ascii="Arial" w:hAnsi="Arial" w:cs="Arial"/>
          <w:sz w:val="24"/>
        </w:rPr>
        <w:lastRenderedPageBreak/>
        <w:t>Лаб</w:t>
      </w:r>
      <w:r w:rsidR="00924BEB">
        <w:rPr>
          <w:rFonts w:ascii="Arial" w:hAnsi="Arial" w:cs="Arial"/>
          <w:sz w:val="24"/>
        </w:rPr>
        <w:t>о</w:t>
      </w:r>
      <w:r w:rsidRPr="0091411F">
        <w:rPr>
          <w:rFonts w:ascii="Arial" w:hAnsi="Arial" w:cs="Arial"/>
          <w:sz w:val="24"/>
        </w:rPr>
        <w:t>раторна робота №1</w:t>
      </w:r>
    </w:p>
    <w:p w:rsidR="0091411F" w:rsidRDefault="0091411F" w:rsidP="0091411F">
      <w:pPr>
        <w:spacing w:before="240" w:after="0" w:line="240" w:lineRule="auto"/>
        <w:rPr>
          <w:sz w:val="20"/>
          <w:szCs w:val="20"/>
          <w:u w:val="single"/>
          <w:lang w:val="ru-RU"/>
        </w:rPr>
      </w:pPr>
      <w:r w:rsidRPr="0091411F">
        <w:rPr>
          <w:rFonts w:ascii="Arial" w:hAnsi="Arial" w:cs="Arial"/>
          <w:u w:val="single"/>
        </w:rPr>
        <w:t>Тема:</w:t>
      </w:r>
      <w:r>
        <w:rPr>
          <w:rFonts w:ascii="Arial" w:hAnsi="Arial" w:cs="Arial"/>
          <w:u w:val="single"/>
        </w:rPr>
        <w:t xml:space="preserve"> </w:t>
      </w:r>
      <w:r w:rsidRPr="0091411F">
        <w:rPr>
          <w:sz w:val="20"/>
          <w:szCs w:val="20"/>
          <w:lang w:val="ru-RU"/>
        </w:rPr>
        <w:t xml:space="preserve">Визначення питомого опору і </w:t>
      </w:r>
      <w:r w:rsidR="00924BEB">
        <w:rPr>
          <w:sz w:val="20"/>
          <w:szCs w:val="20"/>
          <w:lang w:val="ru-RU"/>
        </w:rPr>
        <w:t>залеж</w:t>
      </w:r>
      <w:r w:rsidRPr="0091411F">
        <w:rPr>
          <w:sz w:val="20"/>
          <w:szCs w:val="20"/>
          <w:lang w:val="ru-RU"/>
        </w:rPr>
        <w:t>ність його від температури.</w:t>
      </w:r>
    </w:p>
    <w:p w:rsidR="0091411F" w:rsidRDefault="0091411F" w:rsidP="0091411F">
      <w:pPr>
        <w:spacing w:after="0" w:line="240" w:lineRule="auto"/>
        <w:rPr>
          <w:sz w:val="20"/>
          <w:szCs w:val="20"/>
          <w:lang w:val="ru-RU"/>
        </w:rPr>
      </w:pPr>
      <w:r w:rsidRPr="005D7EB2">
        <w:rPr>
          <w:b/>
          <w:u w:val="single"/>
          <w:lang w:val="ru-RU"/>
        </w:rPr>
        <w:t>Мета</w:t>
      </w:r>
      <w:r>
        <w:rPr>
          <w:u w:val="single"/>
          <w:lang w:val="ru-RU"/>
        </w:rPr>
        <w:t xml:space="preserve">: </w:t>
      </w:r>
      <w:r w:rsidRPr="0091411F">
        <w:rPr>
          <w:sz w:val="20"/>
          <w:szCs w:val="20"/>
          <w:lang w:val="ru-RU"/>
        </w:rPr>
        <w:t>Практично вивчити методи вимірювання питомого опору матеріалів</w:t>
      </w:r>
      <w:r>
        <w:rPr>
          <w:sz w:val="20"/>
          <w:szCs w:val="20"/>
          <w:lang w:val="ru-RU"/>
        </w:rPr>
        <w:t>.</w:t>
      </w:r>
    </w:p>
    <w:p w:rsidR="00ED3034" w:rsidRPr="005D7EB2" w:rsidRDefault="00ED3034" w:rsidP="0091411F">
      <w:pPr>
        <w:spacing w:after="0" w:line="240" w:lineRule="auto"/>
        <w:rPr>
          <w:b/>
          <w:szCs w:val="20"/>
          <w:u w:val="single"/>
          <w:lang w:val="ru-RU"/>
        </w:rPr>
      </w:pPr>
      <w:r w:rsidRPr="005D7EB2">
        <w:rPr>
          <w:b/>
          <w:szCs w:val="20"/>
          <w:u w:val="single"/>
          <w:lang w:val="ru-RU"/>
        </w:rPr>
        <w:t>Теоретичні відомості:</w:t>
      </w:r>
    </w:p>
    <w:p w:rsidR="00ED3034" w:rsidRDefault="00ED3034" w:rsidP="0091411F">
      <w:pPr>
        <w:spacing w:after="0" w:line="240" w:lineRule="auto"/>
        <w:rPr>
          <w:szCs w:val="20"/>
          <w:u w:val="single"/>
          <w:lang w:val="ru-RU"/>
        </w:rPr>
      </w:pPr>
    </w:p>
    <w:p w:rsidR="00396DA5" w:rsidRDefault="00E71E40" w:rsidP="00E71E40">
      <w:r w:rsidRPr="00E71E40">
        <w:rPr>
          <w:lang w:val="ru-RU"/>
        </w:rPr>
        <w:t xml:space="preserve">                                       </w:t>
      </w:r>
      <w:r w:rsidR="00396DA5" w:rsidRPr="00E71E40">
        <w:rPr>
          <w:lang w:val="ru-RU"/>
        </w:rPr>
        <w:t xml:space="preserve">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</w:rPr>
              <m:t>2mU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Arial CYR"/>
                <w:sz w:val="20"/>
                <w:szCs w:val="20"/>
              </w:rPr>
              <m:t>λ</m:t>
            </m:r>
          </m:den>
        </m:f>
        <m:r>
          <w:rPr>
            <w:rFonts w:ascii="Cambria Math" w:hAnsi="Cambria Math"/>
          </w:rPr>
          <m:t xml:space="preserve">                        </m:t>
        </m:r>
        <m:r>
          <w:rPr>
            <w:rFonts w:ascii="Cambria Math" w:hAnsi="Cambria Math" w:cs="Arial"/>
            <w:lang w:val="en-US"/>
          </w:rPr>
          <m:t>ρ</m:t>
        </m:r>
        <m:r>
          <w:rPr>
            <w:rFonts w:ascii="Cambria Math" w:hAnsi="Cambria Math" w:cs="Arial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I</m:t>
            </m:r>
          </m:num>
          <m:den>
            <m:r>
              <w:rPr>
                <w:rFonts w:ascii="Cambria Math" w:hAnsi="Cambria Math" w:cs="Arial"/>
                <w:lang w:val="en-US"/>
              </w:rPr>
              <m:t>S</m:t>
            </m:r>
          </m:den>
        </m:f>
        <m:r>
          <w:rPr>
            <w:rFonts w:ascii="Cambria Math" w:hAnsi="Cambria Math" w:cs="Arial"/>
            <w:lang w:val="ru-RU"/>
          </w:rPr>
          <m:t>*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l</m:t>
            </m:r>
          </m:num>
          <m:den>
            <m:r>
              <w:rPr>
                <w:rFonts w:ascii="Cambria Math" w:hAnsi="Cambria Math" w:cs="Arial"/>
                <w:lang w:val="en-US"/>
              </w:rPr>
              <m:t>S</m:t>
            </m:r>
          </m:den>
        </m:f>
        <m:r>
          <w:rPr>
            <w:rFonts w:ascii="Cambria Math" w:hAnsi="Cambria Math" w:cs="Arial"/>
            <w:lang w:val="ru-RU"/>
          </w:rPr>
          <m:t xml:space="preserve">                      </m:t>
        </m:r>
        <m:r>
          <w:rPr>
            <w:rFonts w:ascii="Cambria Math" w:hAnsi="Cambria Math" w:cs="Arial"/>
            <w:lang w:val="en-US"/>
          </w:rPr>
          <m:t>S</m:t>
        </m:r>
        <m:r>
          <w:rPr>
            <w:rFonts w:ascii="Cambria Math" w:hAnsi="Cambria Math" w:cs="Arial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n-US"/>
                  </w:rPr>
                  <m:t>j</m:t>
                </m:r>
              </m:e>
              <m:sup>
                <m:r>
                  <w:rPr>
                    <w:rFonts w:ascii="Cambria Math" w:hAnsi="Cambria Math" w:cs="Arial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lang w:val="ru-RU"/>
              </w:rPr>
              <m:t>4</m:t>
            </m:r>
          </m:den>
        </m:f>
        <m:r>
          <w:rPr>
            <w:rFonts w:ascii="Cambria Math" w:hAnsi="Cambria Math" w:cs="Arial"/>
            <w:lang w:val="ru-RU"/>
          </w:rPr>
          <m:t xml:space="preserve">         </m:t>
        </m:r>
        <m:r>
          <w:rPr>
            <w:rFonts w:ascii="Cambria Math" w:hAnsi="Cambria Math" w:cs="Arial"/>
            <w:lang w:val="en-US"/>
          </w:rPr>
          <m:t>j</m:t>
        </m:r>
        <m:r>
          <w:rPr>
            <w:rFonts w:ascii="Cambria Math" w:hAnsi="Cambria Math" w:cs="Arial"/>
            <w:lang w:val="ru-RU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MM</m:t>
            </m:r>
          </m:e>
        </m:d>
        <m:r>
          <w:rPr>
            <w:rFonts w:ascii="Cambria Math" w:hAnsi="Cambria Math" w:cs="Arial"/>
            <w:lang w:val="ru-RU"/>
          </w:rPr>
          <m:t>→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M</m:t>
            </m:r>
          </m:e>
        </m:d>
      </m:oMath>
      <w:r w:rsidR="00010216" w:rsidRPr="00396DA5">
        <w:fldChar w:fldCharType="begin"/>
      </w:r>
      <w:r w:rsidR="00396DA5" w:rsidRPr="00396DA5">
        <w:instrText xml:space="preserve"> QUOTE </w:instrText>
      </w:r>
      <m:oMath>
        <m:r>
          <w:rPr>
            <w:rFonts w:ascii="Cambria Math" w:hAnsi="Cambria Math"/>
          </w:rPr>
          <m:t>Место для формулы.</m:t>
        </m:r>
      </m:oMath>
      <w:r w:rsidR="00396DA5" w:rsidRPr="00396DA5">
        <w:instrText xml:space="preserve"> </w:instrText>
      </w:r>
      <w:r w:rsidR="00010216" w:rsidRPr="00396DA5">
        <w:fldChar w:fldCharType="end"/>
      </w:r>
    </w:p>
    <w:p w:rsidR="00ED3034" w:rsidRDefault="00396DA5" w:rsidP="00E71E40">
      <w:pPr>
        <w:tabs>
          <w:tab w:val="left" w:pos="2900"/>
        </w:tabs>
        <w:spacing w:after="0"/>
      </w:pPr>
      <w:r>
        <w:rPr>
          <w:rFonts w:ascii="Cambria Math" w:hAnsi="Cambria Math"/>
        </w:rPr>
        <w:br/>
      </w:r>
      <w:r w:rsidR="00E71E40">
        <w:rPr>
          <w:lang w:val="en-US"/>
        </w:rPr>
        <w:t>m</w:t>
      </w:r>
      <w:r w:rsidR="00E71E40" w:rsidRPr="00201E0F">
        <w:rPr>
          <w:lang w:val="ru-RU"/>
        </w:rPr>
        <w:t xml:space="preserve"> – </w:t>
      </w:r>
      <w:r w:rsidR="00E71E40">
        <w:rPr>
          <w:lang w:val="ru-RU"/>
        </w:rPr>
        <w:t>вага електрон</w:t>
      </w:r>
      <w:r w:rsidR="00E71E40">
        <w:t>ів</w:t>
      </w:r>
    </w:p>
    <w:p w:rsidR="00E71E40" w:rsidRPr="00216B35" w:rsidRDefault="00E71E40" w:rsidP="00E71E40">
      <w:pPr>
        <w:tabs>
          <w:tab w:val="left" w:pos="2900"/>
        </w:tabs>
        <w:spacing w:after="0"/>
      </w:pPr>
      <w:r>
        <w:rPr>
          <w:lang w:val="en-US"/>
        </w:rPr>
        <w:t>U</w:t>
      </w:r>
      <w:r w:rsidR="00216B35" w:rsidRPr="00216B35">
        <w:rPr>
          <w:lang w:val="ru-RU"/>
        </w:rPr>
        <w:t xml:space="preserve"> – </w:t>
      </w:r>
      <w:r w:rsidR="00216B35">
        <w:rPr>
          <w:lang w:val="ru-RU"/>
        </w:rPr>
        <w:t>середня швидкість</w:t>
      </w:r>
      <w:r w:rsidR="00216B35">
        <w:t xml:space="preserve"> теплового руху елек</w:t>
      </w:r>
      <w:r w:rsidR="00924BEB">
        <w:rPr>
          <w:lang w:val="ru-RU"/>
        </w:rPr>
        <w:t>т</w:t>
      </w:r>
      <w:r w:rsidR="00216B35">
        <w:t>ронів</w:t>
      </w:r>
    </w:p>
    <w:p w:rsidR="00216B35" w:rsidRPr="00216B35" w:rsidRDefault="00216B35" w:rsidP="00E71E40">
      <w:pPr>
        <w:tabs>
          <w:tab w:val="left" w:pos="2900"/>
        </w:tabs>
        <w:spacing w:after="0"/>
      </w:pPr>
      <w:r>
        <w:rPr>
          <w:lang w:val="en-US"/>
        </w:rPr>
        <w:t>e</w:t>
      </w:r>
      <w:r w:rsidRPr="00216B35">
        <w:rPr>
          <w:lang w:val="ru-RU"/>
        </w:rPr>
        <w:t xml:space="preserve"> – </w:t>
      </w:r>
      <w:r>
        <w:t>заряд елек</w:t>
      </w:r>
      <w:r w:rsidR="00924BEB">
        <w:rPr>
          <w:lang w:val="ru-RU"/>
        </w:rPr>
        <w:t>тро</w:t>
      </w:r>
      <w:r>
        <w:t>нів</w:t>
      </w:r>
    </w:p>
    <w:p w:rsidR="00E71E40" w:rsidRPr="00216B35" w:rsidRDefault="00010216" w:rsidP="00E71E40">
      <w:pPr>
        <w:tabs>
          <w:tab w:val="left" w:pos="2900"/>
        </w:tabs>
        <w:spacing w:after="0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="00216B35" w:rsidRPr="00216B35">
        <w:rPr>
          <w:lang w:val="ru-RU"/>
        </w:rPr>
        <w:t xml:space="preserve"> – </w:t>
      </w:r>
      <w:r w:rsidR="00216B35">
        <w:t>електронів в одиниці елек</w:t>
      </w:r>
      <w:r w:rsidR="00924BEB">
        <w:rPr>
          <w:lang w:val="ru-RU"/>
        </w:rPr>
        <w:t>т</w:t>
      </w:r>
      <w:r w:rsidR="00216B35">
        <w:t xml:space="preserve">ронів </w:t>
      </w:r>
    </w:p>
    <w:p w:rsidR="00216B35" w:rsidRDefault="00216B35" w:rsidP="00E71E40">
      <w:pPr>
        <w:tabs>
          <w:tab w:val="left" w:pos="2900"/>
        </w:tabs>
        <w:spacing w:after="0"/>
        <w:rPr>
          <w:rFonts w:ascii="Arial CYR" w:hAnsi="Arial CYR" w:cs="Arial CYR"/>
          <w:sz w:val="20"/>
          <w:szCs w:val="20"/>
          <w:lang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λ</w:t>
      </w:r>
      <w:r w:rsidRPr="00216B35">
        <w:rPr>
          <w:rFonts w:ascii="Arial CYR" w:hAnsi="Arial CYR" w:cs="Arial CYR"/>
          <w:sz w:val="20"/>
          <w:szCs w:val="20"/>
          <w:lang w:val="ru-RU" w:eastAsia="ru-RU"/>
        </w:rPr>
        <w:t xml:space="preserve"> – </w:t>
      </w:r>
      <w:r>
        <w:rPr>
          <w:rFonts w:ascii="Arial CYR" w:hAnsi="Arial CYR" w:cs="Arial CYR"/>
          <w:sz w:val="20"/>
          <w:szCs w:val="20"/>
          <w:lang w:eastAsia="ru-RU"/>
        </w:rPr>
        <w:t>середня довжина пробігу електронів.</w:t>
      </w:r>
    </w:p>
    <w:p w:rsidR="00216B35" w:rsidRPr="00924BEB" w:rsidRDefault="00216B35" w:rsidP="00E71E40">
      <w:pPr>
        <w:tabs>
          <w:tab w:val="left" w:pos="2900"/>
        </w:tabs>
        <w:spacing w:after="0"/>
        <w:rPr>
          <w:rFonts w:asciiTheme="minorHAnsi" w:hAnsiTheme="minorHAnsi" w:cs="Arial CYR"/>
          <w:sz w:val="20"/>
          <w:szCs w:val="20"/>
          <w:lang w:eastAsia="ru-RU"/>
        </w:rPr>
      </w:pPr>
      <w:r w:rsidRPr="00216B35">
        <w:rPr>
          <w:rFonts w:ascii="Arial CYR" w:hAnsi="Arial CYR" w:cs="Arial CYR"/>
          <w:szCs w:val="20"/>
          <w:u w:val="single"/>
          <w:lang w:eastAsia="ru-RU"/>
        </w:rPr>
        <w:t>Обладнання</w:t>
      </w:r>
      <w:r w:rsidRPr="00924BEB">
        <w:rPr>
          <w:rFonts w:ascii="Arial CYR" w:hAnsi="Arial CYR" w:cs="Arial CYR"/>
          <w:sz w:val="20"/>
          <w:szCs w:val="20"/>
          <w:u w:val="single"/>
          <w:lang w:eastAsia="ru-RU"/>
        </w:rPr>
        <w:t xml:space="preserve">: </w:t>
      </w:r>
      <w:r w:rsidRPr="00924BEB">
        <w:rPr>
          <w:rFonts w:ascii="Arial CYR" w:hAnsi="Arial CYR" w:cs="Arial CYR"/>
          <w:sz w:val="20"/>
          <w:szCs w:val="20"/>
          <w:lang w:eastAsia="ru-RU"/>
        </w:rPr>
        <w:t xml:space="preserve"> </w:t>
      </w:r>
      <w:r w:rsidRPr="00924BEB">
        <w:rPr>
          <w:rFonts w:asciiTheme="minorHAnsi" w:hAnsiTheme="minorHAnsi" w:cs="Arial CYR"/>
          <w:sz w:val="20"/>
          <w:szCs w:val="20"/>
          <w:lang w:eastAsia="ru-RU"/>
        </w:rPr>
        <w:t>блок живлення БІСЕР, термостат ТЕРМ з зразком, цифровий вольтметр В7 – 38.</w:t>
      </w:r>
    </w:p>
    <w:p w:rsidR="00216B35" w:rsidRDefault="00216B35" w:rsidP="00E71E40">
      <w:pPr>
        <w:tabs>
          <w:tab w:val="left" w:pos="2900"/>
        </w:tabs>
        <w:spacing w:after="0"/>
        <w:rPr>
          <w:rFonts w:ascii="Arial CYR" w:hAnsi="Arial CYR" w:cs="Arial CYR"/>
          <w:sz w:val="20"/>
          <w:szCs w:val="20"/>
          <w:lang w:eastAsia="ru-RU"/>
        </w:rPr>
      </w:pPr>
    </w:p>
    <w:p w:rsidR="00216B35" w:rsidRDefault="00216B35" w:rsidP="00216B35">
      <w:pPr>
        <w:tabs>
          <w:tab w:val="left" w:pos="2900"/>
        </w:tabs>
        <w:spacing w:after="0"/>
        <w:jc w:val="center"/>
        <w:rPr>
          <w:rFonts w:ascii="Arial CYR" w:hAnsi="Arial CYR" w:cs="Arial CYR"/>
          <w:szCs w:val="20"/>
          <w:u w:val="single"/>
          <w:lang w:eastAsia="ru-RU"/>
        </w:rPr>
      </w:pPr>
      <w:r w:rsidRPr="00216B35">
        <w:rPr>
          <w:rFonts w:ascii="Arial CYR" w:hAnsi="Arial CYR" w:cs="Arial CYR"/>
          <w:szCs w:val="20"/>
          <w:u w:val="single"/>
          <w:lang w:eastAsia="ru-RU"/>
        </w:rPr>
        <w:t>Зміст роботи</w:t>
      </w:r>
    </w:p>
    <w:p w:rsidR="0049304D" w:rsidRDefault="0049304D" w:rsidP="0049304D">
      <w:pPr>
        <w:tabs>
          <w:tab w:val="left" w:pos="2900"/>
        </w:tabs>
        <w:spacing w:after="0"/>
        <w:rPr>
          <w:sz w:val="20"/>
        </w:rPr>
      </w:pPr>
      <w:r>
        <w:rPr>
          <w:sz w:val="20"/>
        </w:rPr>
        <w:t>1. Визначив питомий опір матеріалу.</w:t>
      </w:r>
    </w:p>
    <w:p w:rsidR="00924BEB" w:rsidRDefault="0049304D" w:rsidP="0049304D">
      <w:pPr>
        <w:tabs>
          <w:tab w:val="left" w:pos="2900"/>
        </w:tabs>
        <w:spacing w:after="0"/>
        <w:rPr>
          <w:sz w:val="20"/>
        </w:rPr>
      </w:pPr>
      <w:r>
        <w:rPr>
          <w:sz w:val="20"/>
        </w:rPr>
        <w:t>2. Виміряв опір зразка</w:t>
      </w:r>
      <w:r w:rsidR="00924BEB">
        <w:rPr>
          <w:sz w:val="20"/>
        </w:rPr>
        <w:t xml:space="preserve"> при </w:t>
      </w:r>
      <w:r w:rsidR="00924BEB">
        <w:rPr>
          <w:sz w:val="20"/>
          <w:lang w:val="en-US"/>
        </w:rPr>
        <w:t>t</w:t>
      </w:r>
      <w:r w:rsidR="00924BEB" w:rsidRPr="00924BEB">
        <w:rPr>
          <w:sz w:val="20"/>
          <w:lang w:val="ru-RU"/>
        </w:rPr>
        <w:t>=20</w:t>
      </w:r>
      <w:r w:rsidR="00924BEB" w:rsidRPr="00924BEB">
        <w:rPr>
          <w:sz w:val="20"/>
          <w:vertAlign w:val="superscript"/>
          <w:lang w:val="ru-RU"/>
        </w:rPr>
        <w:t>0</w:t>
      </w:r>
      <w:r w:rsidR="00924BEB">
        <w:rPr>
          <w:sz w:val="20"/>
          <w:lang w:val="ru-RU"/>
        </w:rPr>
        <w:t>С цифровим вольтметром в режим</w:t>
      </w:r>
      <w:r w:rsidR="00924BEB">
        <w:rPr>
          <w:sz w:val="20"/>
        </w:rPr>
        <w:t>і</w:t>
      </w:r>
      <w:r w:rsidR="00924BEB">
        <w:rPr>
          <w:sz w:val="20"/>
          <w:lang w:val="ru-RU"/>
        </w:rPr>
        <w:t xml:space="preserve"> </w:t>
      </w:r>
      <w:r w:rsidR="00924BEB">
        <w:rPr>
          <w:sz w:val="20"/>
          <w:lang w:val="en-US"/>
        </w:rPr>
        <w:t>R</w:t>
      </w:r>
      <w:r w:rsidR="00924BEB">
        <w:rPr>
          <w:sz w:val="20"/>
        </w:rPr>
        <w:t xml:space="preserve"> до сотих Ома.</w:t>
      </w:r>
    </w:p>
    <w:p w:rsidR="00924BEB" w:rsidRDefault="00924BEB" w:rsidP="0049304D">
      <w:pPr>
        <w:tabs>
          <w:tab w:val="left" w:pos="2900"/>
        </w:tabs>
        <w:spacing w:after="0"/>
        <w:rPr>
          <w:sz w:val="20"/>
        </w:rPr>
      </w:pPr>
      <w:r>
        <w:rPr>
          <w:sz w:val="20"/>
        </w:rPr>
        <w:t>3. Обчислив питомий опір зразків по вимірюванню та геометричних розмірах.</w:t>
      </w:r>
    </w:p>
    <w:p w:rsidR="00924BEB" w:rsidRDefault="00924BEB" w:rsidP="0049304D">
      <w:pPr>
        <w:tabs>
          <w:tab w:val="left" w:pos="2900"/>
        </w:tabs>
        <w:spacing w:after="0"/>
        <w:rPr>
          <w:sz w:val="20"/>
        </w:rPr>
      </w:pPr>
      <w:r>
        <w:rPr>
          <w:sz w:val="20"/>
        </w:rPr>
        <w:t>Дані геометричні розміри взяв з таблиці.</w:t>
      </w:r>
    </w:p>
    <w:p w:rsidR="00924BEB" w:rsidRDefault="00924BEB" w:rsidP="0049304D">
      <w:pPr>
        <w:tabs>
          <w:tab w:val="left" w:pos="2900"/>
        </w:tabs>
        <w:spacing w:after="0"/>
        <w:rPr>
          <w:sz w:val="20"/>
        </w:rPr>
      </w:pPr>
    </w:p>
    <w:tbl>
      <w:tblPr>
        <w:tblStyle w:val="ac"/>
        <w:tblW w:w="0" w:type="auto"/>
        <w:tblLook w:val="04A0"/>
      </w:tblPr>
      <w:tblGrid>
        <w:gridCol w:w="731"/>
        <w:gridCol w:w="1282"/>
        <w:gridCol w:w="1303"/>
        <w:gridCol w:w="1281"/>
        <w:gridCol w:w="1301"/>
        <w:gridCol w:w="1281"/>
        <w:gridCol w:w="1302"/>
        <w:gridCol w:w="1282"/>
        <w:gridCol w:w="233"/>
      </w:tblGrid>
      <w:tr w:rsidR="009E1198" w:rsidTr="009E1198">
        <w:trPr>
          <w:trHeight w:val="273"/>
        </w:trPr>
        <w:tc>
          <w:tcPr>
            <w:tcW w:w="730" w:type="dxa"/>
            <w:vMerge w:val="restart"/>
          </w:tcPr>
          <w:p w:rsidR="009E1198" w:rsidRP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14"/>
              </w:rPr>
            </w:pPr>
            <w:r w:rsidRPr="009E1198">
              <w:rPr>
                <w:sz w:val="14"/>
              </w:rPr>
              <w:t>Номер</w:t>
            </w:r>
          </w:p>
          <w:p w:rsidR="009E1198" w:rsidRP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14"/>
              </w:rPr>
            </w:pPr>
            <w:r w:rsidRPr="009E1198">
              <w:rPr>
                <w:sz w:val="14"/>
              </w:rPr>
              <w:t>Установ-</w:t>
            </w:r>
          </w:p>
          <w:p w:rsidR="009E1198" w:rsidRP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8"/>
              </w:rPr>
            </w:pPr>
            <w:r w:rsidRPr="009E1198">
              <w:rPr>
                <w:sz w:val="14"/>
              </w:rPr>
              <w:t>ки</w:t>
            </w:r>
          </w:p>
        </w:tc>
        <w:tc>
          <w:tcPr>
            <w:tcW w:w="2698" w:type="dxa"/>
            <w:gridSpan w:val="2"/>
          </w:tcPr>
          <w:p w:rsidR="009E1198" w:rsidRP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 w:rsidRPr="009E1198">
              <w:rPr>
                <w:sz w:val="20"/>
              </w:rPr>
              <w:t>Зразок 1</w:t>
            </w:r>
          </w:p>
        </w:tc>
        <w:tc>
          <w:tcPr>
            <w:tcW w:w="2697" w:type="dxa"/>
            <w:gridSpan w:val="2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Зразок 2</w:t>
            </w:r>
          </w:p>
        </w:tc>
        <w:tc>
          <w:tcPr>
            <w:tcW w:w="2698" w:type="dxa"/>
            <w:gridSpan w:val="2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Зразок 3</w:t>
            </w:r>
          </w:p>
        </w:tc>
        <w:tc>
          <w:tcPr>
            <w:tcW w:w="1314" w:type="dxa"/>
            <w:vMerge w:val="restart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Символ</w:t>
            </w:r>
          </w:p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установки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  <w:p w:rsidR="000E58DF" w:rsidRDefault="000E58DF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  <w:p w:rsidR="000E58DF" w:rsidRDefault="000E58DF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  <w:p w:rsidR="000E58DF" w:rsidRDefault="000E58DF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  <w:p w:rsidR="000E58DF" w:rsidRDefault="000E58DF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9E1198" w:rsidTr="009E1198">
        <w:trPr>
          <w:trHeight w:val="281"/>
        </w:trPr>
        <w:tc>
          <w:tcPr>
            <w:tcW w:w="730" w:type="dxa"/>
            <w:vMerge/>
          </w:tcPr>
          <w:p w:rsid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346" w:type="dxa"/>
          </w:tcPr>
          <w:p w:rsidR="009E1198" w:rsidRP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переріз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довжина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переріз</w:t>
            </w:r>
          </w:p>
        </w:tc>
        <w:tc>
          <w:tcPr>
            <w:tcW w:w="1351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довжина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переріз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довжина</w:t>
            </w:r>
          </w:p>
        </w:tc>
        <w:tc>
          <w:tcPr>
            <w:tcW w:w="1314" w:type="dxa"/>
            <w:vMerge/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D46228" w:rsidTr="009E1198">
        <w:trPr>
          <w:trHeight w:val="281"/>
        </w:trPr>
        <w:tc>
          <w:tcPr>
            <w:tcW w:w="730" w:type="dxa"/>
          </w:tcPr>
          <w:p w:rsid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0.12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0.4 мм</w:t>
            </w:r>
          </w:p>
        </w:tc>
        <w:tc>
          <w:tcPr>
            <w:tcW w:w="1351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1.15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0.3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1.21 м</w:t>
            </w:r>
          </w:p>
        </w:tc>
        <w:tc>
          <w:tcPr>
            <w:tcW w:w="1314" w:type="dxa"/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D46228" w:rsidTr="009E1198">
        <w:trPr>
          <w:trHeight w:val="281"/>
        </w:trPr>
        <w:tc>
          <w:tcPr>
            <w:tcW w:w="730" w:type="dxa"/>
          </w:tcPr>
          <w:p w:rsid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0.12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0.4 мм</w:t>
            </w:r>
          </w:p>
        </w:tc>
        <w:tc>
          <w:tcPr>
            <w:tcW w:w="1351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1.02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0.3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1.4 м</w:t>
            </w:r>
          </w:p>
        </w:tc>
        <w:tc>
          <w:tcPr>
            <w:tcW w:w="1314" w:type="dxa"/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D46228" w:rsidTr="009E1198">
        <w:trPr>
          <w:trHeight w:val="281"/>
        </w:trPr>
        <w:tc>
          <w:tcPr>
            <w:tcW w:w="730" w:type="dxa"/>
          </w:tcPr>
          <w:p w:rsidR="009E1198" w:rsidRDefault="009E1198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0.12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3.5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0.4 мм</w:t>
            </w:r>
          </w:p>
        </w:tc>
        <w:tc>
          <w:tcPr>
            <w:tcW w:w="1351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1.78 м</w:t>
            </w:r>
          </w:p>
        </w:tc>
        <w:tc>
          <w:tcPr>
            <w:tcW w:w="1346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0.31 мм</w:t>
            </w:r>
          </w:p>
        </w:tc>
        <w:tc>
          <w:tcPr>
            <w:tcW w:w="1352" w:type="dxa"/>
          </w:tcPr>
          <w:p w:rsidR="009E1198" w:rsidRDefault="009E1198" w:rsidP="009E1198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1.4 м</w:t>
            </w:r>
          </w:p>
        </w:tc>
        <w:tc>
          <w:tcPr>
            <w:tcW w:w="1314" w:type="dxa"/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9E1198" w:rsidRDefault="009E1198" w:rsidP="0049304D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</w:tbl>
    <w:p w:rsidR="00924BEB" w:rsidRDefault="00924BEB" w:rsidP="0049304D">
      <w:pPr>
        <w:tabs>
          <w:tab w:val="left" w:pos="2900"/>
        </w:tabs>
        <w:spacing w:after="0"/>
        <w:rPr>
          <w:sz w:val="20"/>
        </w:rPr>
      </w:pPr>
    </w:p>
    <w:p w:rsidR="00924BEB" w:rsidRDefault="00924BEB" w:rsidP="0049304D">
      <w:pPr>
        <w:tabs>
          <w:tab w:val="left" w:pos="2900"/>
        </w:tabs>
        <w:spacing w:after="0"/>
        <w:rPr>
          <w:sz w:val="20"/>
        </w:rPr>
      </w:pPr>
    </w:p>
    <w:p w:rsidR="000E58DF" w:rsidRPr="00924BEB" w:rsidRDefault="00924BEB" w:rsidP="0049304D">
      <w:pPr>
        <w:tabs>
          <w:tab w:val="left" w:pos="2900"/>
        </w:tabs>
        <w:spacing w:after="0"/>
        <w:rPr>
          <w:sz w:val="20"/>
        </w:rPr>
      </w:pPr>
      <w:r w:rsidRPr="00924BEB">
        <w:rPr>
          <w:sz w:val="20"/>
        </w:rPr>
        <w:t xml:space="preserve"> </w:t>
      </w:r>
      <w:r w:rsidRPr="00924BEB">
        <w:rPr>
          <w:sz w:val="20"/>
          <w:vertAlign w:val="superscript"/>
        </w:rPr>
        <w:t xml:space="preserve"> 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814"/>
        <w:gridCol w:w="1814"/>
        <w:gridCol w:w="1815"/>
        <w:gridCol w:w="1814"/>
        <w:gridCol w:w="1815"/>
      </w:tblGrid>
      <w:tr w:rsidR="000E58DF" w:rsidTr="0047218D">
        <w:trPr>
          <w:trHeight w:val="572"/>
        </w:trPr>
        <w:tc>
          <w:tcPr>
            <w:tcW w:w="67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</w:t>
            </w:r>
            <w:r w:rsidR="0047218D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зок</w:t>
            </w:r>
          </w:p>
        </w:tc>
        <w:tc>
          <w:tcPr>
            <w:tcW w:w="1814" w:type="dxa"/>
          </w:tcPr>
          <w:p w:rsidR="000E58DF" w:rsidRP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 xml:space="preserve">R </m:t>
                </m:r>
                <m:r>
                  <m:rPr>
                    <m:sty m:val="p"/>
                  </m:rPr>
                  <w:rPr>
                    <w:rFonts w:ascii="Cambria Math" w:hAnsi="Cambria Math" w:cs="Arial CYR"/>
                    <w:sz w:val="20"/>
                    <w:szCs w:val="20"/>
                    <w:lang w:val="ru-RU" w:eastAsia="ru-RU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hAnsi="Arial CYR" w:cs="Arial CYR"/>
                    <w:sz w:val="20"/>
                    <w:szCs w:val="20"/>
                    <w:lang w:val="ru-RU" w:eastAsia="ru-RU"/>
                  </w:rPr>
                  <m:t xml:space="preserve"> </m:t>
                </m:r>
                <m:r>
                  <w:rPr>
                    <w:rFonts w:ascii="Cambria Math" w:hAnsi="Arial CYR" w:cs="Arial CYR"/>
                    <w:sz w:val="20"/>
                    <w:szCs w:val="20"/>
                    <w:lang w:val="ru-RU" w:eastAsia="ru-RU"/>
                  </w:rPr>
                  <m:t>при</m:t>
                </m:r>
              </m:oMath>
            </m:oMathPara>
          </w:p>
          <w:p w:rsidR="000E58DF" w:rsidRP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t=20</w:t>
            </w:r>
            <w:r>
              <w:rPr>
                <w:sz w:val="20"/>
                <w:vertAlign w:val="superscript"/>
                <w:lang w:val="en-US"/>
              </w:rPr>
              <w:t>0</w:t>
            </w:r>
            <w:r>
              <w:rPr>
                <w:sz w:val="20"/>
                <w:lang w:val="en-US"/>
              </w:rPr>
              <w:t>C</w:t>
            </w: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Переріз</w:t>
            </w:r>
          </w:p>
          <w:p w:rsidR="000E58DF" w:rsidRPr="000E58DF" w:rsidRDefault="00D46228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lang w:val="ru-RU"/>
              </w:rPr>
              <w:t xml:space="preserve"> ,</w:t>
            </w:r>
            <w:r w:rsidR="000E58DF">
              <w:rPr>
                <w:sz w:val="20"/>
                <w:lang w:val="ru-RU"/>
              </w:rPr>
              <w:t>мм</w:t>
            </w: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Довжина</w:t>
            </w:r>
          </w:p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 м</w:t>
            </w: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Площа</w:t>
            </w:r>
          </w:p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R=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Пит.опір</w:t>
            </w:r>
          </w:p>
          <w:p w:rsidR="000E58DF" w:rsidRP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ru-RU"/>
                  </w:rPr>
                  <m:t>ρ, мкОм∙м</m:t>
                </m:r>
              </m:oMath>
            </m:oMathPara>
          </w:p>
        </w:tc>
      </w:tr>
      <w:tr w:rsidR="000E58DF" w:rsidTr="0047218D">
        <w:tc>
          <w:tcPr>
            <w:tcW w:w="67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</w:tr>
      <w:tr w:rsidR="000E58DF" w:rsidTr="0047218D">
        <w:tc>
          <w:tcPr>
            <w:tcW w:w="67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</w:tr>
      <w:tr w:rsidR="000E58DF" w:rsidTr="0047218D">
        <w:tc>
          <w:tcPr>
            <w:tcW w:w="67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4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0E58DF" w:rsidRDefault="000E58DF" w:rsidP="000E58DF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</w:tr>
    </w:tbl>
    <w:p w:rsidR="0049304D" w:rsidRPr="00924BEB" w:rsidRDefault="0049304D" w:rsidP="000E58DF">
      <w:pPr>
        <w:tabs>
          <w:tab w:val="left" w:pos="2900"/>
        </w:tabs>
        <w:spacing w:after="0"/>
        <w:jc w:val="center"/>
        <w:rPr>
          <w:sz w:val="20"/>
        </w:rPr>
      </w:pPr>
    </w:p>
    <w:p w:rsidR="00E71E40" w:rsidRPr="00924BEB" w:rsidRDefault="00E71E40" w:rsidP="00E71E40">
      <w:pPr>
        <w:tabs>
          <w:tab w:val="left" w:pos="2900"/>
        </w:tabs>
        <w:spacing w:after="0"/>
      </w:pPr>
    </w:p>
    <w:p w:rsidR="00E71E40" w:rsidRPr="00924BEB" w:rsidRDefault="00E71E40" w:rsidP="00E71E40">
      <w:pPr>
        <w:tabs>
          <w:tab w:val="left" w:pos="2900"/>
        </w:tabs>
        <w:spacing w:after="0"/>
      </w:pPr>
    </w:p>
    <w:p w:rsidR="00E71E40" w:rsidRDefault="00E71E40" w:rsidP="00E71E40">
      <w:pPr>
        <w:tabs>
          <w:tab w:val="left" w:pos="2900"/>
        </w:tabs>
        <w:spacing w:after="0"/>
      </w:pPr>
    </w:p>
    <w:p w:rsidR="00E71E40" w:rsidRPr="00E71E40" w:rsidRDefault="00E71E40" w:rsidP="00E71E40">
      <w:pPr>
        <w:tabs>
          <w:tab w:val="left" w:pos="2900"/>
        </w:tabs>
        <w:spacing w:after="0"/>
      </w:pPr>
    </w:p>
    <w:p w:rsidR="00ED3034" w:rsidRPr="00924BEB" w:rsidRDefault="00ED3034" w:rsidP="0091411F">
      <w:pPr>
        <w:spacing w:after="0" w:line="240" w:lineRule="auto"/>
        <w:rPr>
          <w:szCs w:val="20"/>
          <w:u w:val="single"/>
        </w:rPr>
      </w:pPr>
    </w:p>
    <w:p w:rsidR="0091411F" w:rsidRPr="00924BEB" w:rsidRDefault="0091411F" w:rsidP="0091411F">
      <w:pPr>
        <w:tabs>
          <w:tab w:val="left" w:pos="2792"/>
          <w:tab w:val="left" w:pos="3388"/>
        </w:tabs>
        <w:spacing w:after="0"/>
        <w:rPr>
          <w:rFonts w:ascii="Arial" w:hAnsi="Arial" w:cs="Arial"/>
          <w:i/>
          <w:u w:val="single"/>
        </w:rPr>
      </w:pPr>
    </w:p>
    <w:p w:rsidR="00235208" w:rsidRPr="00235208" w:rsidRDefault="00235208" w:rsidP="0091411F">
      <w:pPr>
        <w:spacing w:after="0"/>
        <w:rPr>
          <w:rFonts w:ascii="Comic Sans MS" w:hAnsi="Comic Sans MS"/>
        </w:rPr>
      </w:pPr>
    </w:p>
    <w:p w:rsidR="00961B53" w:rsidRDefault="00010216" w:rsidP="00235208">
      <w:pPr>
        <w:tabs>
          <w:tab w:val="left" w:pos="7304"/>
        </w:tabs>
        <w:rPr>
          <w:rFonts w:ascii="Comic Sans MS" w:hAnsi="Comic Sans MS"/>
        </w:rPr>
      </w:pPr>
      <w:r w:rsidRPr="00010216">
        <w:rPr>
          <w:rFonts w:ascii="Comic Sans MS" w:hAnsi="Comic Sans MS"/>
          <w:noProof/>
          <w:lang w:eastAsia="uk-UA"/>
        </w:rPr>
        <w:pict>
          <v:group id="_x0000_s1086" style="position:absolute;margin-left:38.5pt;margin-top:24.5pt;width:522pt;height:745.05pt;z-index:251658240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993,17183" to="995,18221" strokeweight="2pt"/>
            <v:line id="_x0000_s1089" style="position:absolute" from="10,17173" to="19977,17174" strokeweight="2pt"/>
            <v:line id="_x0000_s1090" style="position:absolute" from="2186,17192" to="2188,19989" strokeweight="2pt"/>
            <v:line id="_x0000_s1091" style="position:absolute" from="4919,17192" to="4921,19989" strokeweight="2pt"/>
            <v:line id="_x0000_s1092" style="position:absolute" from="6557,17192" to="6559,19989" strokeweight="2pt"/>
            <v:line id="_x0000_s1093" style="position:absolute" from="7650,17183" to="7652,19979" strokeweight="2pt"/>
            <v:line id="_x0000_s1094" style="position:absolute" from="15848,18239" to="15852,18932" strokeweight="2pt"/>
            <v:line id="_x0000_s1095" style="position:absolute" from="10,19293" to="7631,19295" strokeweight="1pt"/>
            <v:line id="_x0000_s1096" style="position:absolute" from="10,19646" to="7631,19647" strokeweight="1pt"/>
            <v:rect id="_x0000_s1097" style="position:absolute;left:54;top:17912;width:883;height:309" filled="f" stroked="f" strokeweight=".25pt">
              <v:textbox style="mso-next-textbox:#_x0000_s1097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Змн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8" style="position:absolute;left:1051;top:17912;width:1100;height:309" filled="f" stroked="f" strokeweight=".25pt">
              <v:textbox style="mso-next-textbox:#_x0000_s1098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9" style="position:absolute;left:2267;top:17912;width:2573;height:309" filled="f" stroked="f" strokeweight=".25pt">
              <v:textbox style="mso-next-textbox:#_x0000_s1099" inset="1pt,1pt,1pt,1pt">
                <w:txbxContent>
                  <w:p w:rsidR="00961B53" w:rsidRPr="00AE55F6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документу</w:t>
                    </w:r>
                  </w:p>
                </w:txbxContent>
              </v:textbox>
            </v:rect>
            <v:rect id="_x0000_s1100" style="position:absolute;left:4983;top:17912;width:1534;height:309" filled="f" stroked="f" strokeweight=".25pt">
              <v:textbox style="mso-next-textbox:#_x0000_s1100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Пі</w:t>
                    </w:r>
                    <w:r>
                      <w:rPr>
                        <w:rFonts w:ascii="Journal" w:hAnsi="Journal"/>
                        <w:sz w:val="18"/>
                      </w:rPr>
                      <w:t>дпис</w:t>
                    </w:r>
                  </w:p>
                </w:txbxContent>
              </v:textbox>
            </v:rect>
            <v:rect id="_x0000_s1101" style="position:absolute;left:6604;top:17912;width:1000;height:309" filled="f" stroked="f" strokeweight=".25pt">
              <v:textbox style="mso-next-textbox:#_x0000_s1101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2" style="position:absolute;left:15929;top:18258;width:1475;height:309" filled="f" stroked="f" strokeweight=".25pt">
              <v:textbox style="mso-next-textbox:#_x0000_s1102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103" style="position:absolute;left:15929;top:18623;width:1475;height:310" filled="f" stroked="f" strokeweight=".25pt">
              <v:textbox style="mso-next-textbox:#_x0000_s1103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</w:t>
                    </w:r>
                  </w:p>
                </w:txbxContent>
              </v:textbox>
            </v:rect>
            <v:rect id="_x0000_s1104" style="position:absolute;left:7760;top:17481;width:12159;height:477" filled="f" stroked="f" strokeweight=".25pt">
              <v:textbox style="mso-next-textbox:#_x0000_s1104" inset="1pt,1pt,1pt,1pt">
                <w:txbxContent>
                  <w:p w:rsidR="00961B53" w:rsidRPr="00923642" w:rsidRDefault="00961B53" w:rsidP="00961B53">
                    <w:pPr>
                      <w:jc w:val="center"/>
                      <w:rPr>
                        <w:rFonts w:ascii="Courier New" w:hAnsi="Courier New" w:cs="Courier New"/>
                        <w:b/>
                        <w:sz w:val="28"/>
                        <w:szCs w:val="28"/>
                        <w:lang w:val="ru-RU"/>
                      </w:rPr>
                    </w:pPr>
                    <w:r w:rsidRPr="00961B53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ЛР</w:t>
                    </w:r>
                    <w:r w:rsidR="00923642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 xml:space="preserve"> 01 5.05090101  222 група  </w:t>
                    </w:r>
                    <w:r w:rsidR="00923642">
                      <w:rPr>
                        <w:rFonts w:ascii="Courier New" w:hAnsi="Courier New" w:cs="Courier New"/>
                        <w:b/>
                        <w:sz w:val="28"/>
                        <w:szCs w:val="28"/>
                        <w:lang w:val="ru-RU"/>
                      </w:rPr>
                      <w:t>32</w:t>
                    </w:r>
                  </w:p>
                </w:txbxContent>
              </v:textbox>
            </v:rect>
            <v:line id="_x0000_s1105" style="position:absolute" from="12,18233" to="19979,18234" strokeweight="2pt"/>
            <v:line id="_x0000_s1106" style="position:absolute" from="25,17881" to="7646,17882" strokeweight="2pt"/>
            <v:line id="_x0000_s1107" style="position:absolute" from="10,17526" to="7631,17527" strokeweight="1pt"/>
            <v:line id="_x0000_s1108" style="position:absolute" from="10,18938" to="7631,18939" strokeweight="1pt"/>
            <v:line id="_x0000_s1109" style="position:absolute" from="10,18583" to="7631,18584" strokeweight="1pt"/>
            <v:group id="_x0000_s1110" style="position:absolute;left:39;top:18267;width:4801;height:310" coordsize="19999,20000">
              <v:rect id="_x0000_s1111" style="position:absolute;width:8856;height:20000" filled="f" stroked="f" strokeweight=".25pt">
                <v:textbox style="mso-next-textbox:#_x0000_s1111" inset="1pt,1pt,1pt,1pt">
                  <w:txbxContent>
                    <w:p w:rsidR="00961B53" w:rsidRDefault="00961B53" w:rsidP="00961B5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sz w:val="18"/>
                        </w:rPr>
                        <w:t xml:space="preserve"> Розро</w:t>
                      </w:r>
                      <w:r>
                        <w:rPr>
                          <w:rFonts w:ascii="Journal" w:hAnsi="Journal"/>
                          <w:sz w:val="18"/>
                        </w:rPr>
                        <w:t>бив</w:t>
                      </w:r>
                    </w:p>
                  </w:txbxContent>
                </v:textbox>
              </v:rect>
              <v:rect id="_x0000_s1112" style="position:absolute;left:9281;width:10718;height:20000" filled="f" stroked="f" strokeweight=".25pt">
                <v:textbox style="mso-next-textbox:#_x0000_s1112" inset="1pt,1pt,1pt,1pt">
                  <w:txbxContent>
                    <w:p w:rsidR="00961B53" w:rsidRPr="00923642" w:rsidRDefault="00923642" w:rsidP="00961B53">
                      <w:pPr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ru-RU"/>
                        </w:rPr>
                        <w:t>Цуркан А.А.</w:t>
                      </w:r>
                    </w:p>
                  </w:txbxContent>
                </v:textbox>
              </v:rect>
            </v:group>
            <v:group id="_x0000_s1113" style="position:absolute;left:39;top:18614;width:4801;height:309" coordsize="19999,20000">
              <v:rect id="_x0000_s1114" style="position:absolute;width:8856;height:20000" filled="f" stroked="f" strokeweight=".25pt">
                <v:textbox style="mso-next-textbox:#_x0000_s1114" inset="1pt,1pt,1pt,1pt">
                  <w:txbxContent>
                    <w:p w:rsidR="00961B53" w:rsidRDefault="00961B53" w:rsidP="00961B5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</w:t>
                      </w:r>
                      <w:r>
                        <w:rPr>
                          <w:sz w:val="18"/>
                        </w:rPr>
                        <w:t>ереві</w:t>
                      </w:r>
                      <w:r>
                        <w:rPr>
                          <w:rFonts w:ascii="Journal" w:hAnsi="Journal"/>
                          <w:sz w:val="18"/>
                        </w:rPr>
                        <w:t>рив</w:t>
                      </w:r>
                    </w:p>
                  </w:txbxContent>
                </v:textbox>
              </v:rect>
              <v:rect id="_x0000_s1115" style="position:absolute;left:9281;width:10718;height:20000" filled="f" stroked="f" strokeweight=".25pt">
                <v:textbox style="mso-next-textbox:#_x0000_s1115" inset="1pt,1pt,1pt,1pt">
                  <w:txbxContent>
                    <w:p w:rsidR="00961B53" w:rsidRPr="0091411F" w:rsidRDefault="0091411F" w:rsidP="00961B5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91411F">
                        <w:rPr>
                          <w:i/>
                          <w:sz w:val="20"/>
                          <w:szCs w:val="20"/>
                        </w:rPr>
                        <w:t>Яківчик В.С.</w:t>
                      </w:r>
                    </w:p>
                  </w:txbxContent>
                </v:textbox>
              </v:rect>
            </v:group>
            <v:group id="_x0000_s1116" style="position:absolute;left:39;top:18969;width:4801;height:309" coordsize="19999,20000">
              <v:rect id="_x0000_s1117" style="position:absolute;width:8856;height:20000" filled="f" stroked="f" strokeweight=".25pt">
                <v:textbox style="mso-next-textbox:#_x0000_s1117" inset="1pt,1pt,1pt,1pt">
                  <w:txbxContent>
                    <w:p w:rsidR="00961B53" w:rsidRDefault="00961B53" w:rsidP="00961B53">
                      <w:pPr>
                        <w:rPr>
                          <w:sz w:val="18"/>
                        </w:rPr>
                      </w:pPr>
                    </w:p>
                    <w:p w:rsidR="00961B53" w:rsidRDefault="00961B53" w:rsidP="00961B53">
                      <w:r>
                        <w:rPr>
                          <w:sz w:val="18"/>
                        </w:rPr>
                        <w:t>Федоренк</w:t>
                      </w:r>
                    </w:p>
                  </w:txbxContent>
                </v:textbox>
              </v:rect>
              <v:rect id="_x0000_s1118" style="position:absolute;left:9281;width:10718;height:20000" filled="f" stroked="f" strokeweight=".25pt">
                <v:textbox style="mso-next-textbox:#_x0000_s1118" inset="1pt,1pt,1pt,1pt">
                  <w:txbxContent>
                    <w:p w:rsidR="00961B53" w:rsidRDefault="00961B53" w:rsidP="00961B53"/>
                  </w:txbxContent>
                </v:textbox>
              </v:rect>
            </v:group>
            <v:group id="_x0000_s1119" style="position:absolute;left:39;top:19314;width:4801;height:310" coordsize="19999,20000">
              <v:rect id="_x0000_s1120" style="position:absolute;width:8856;height:20000" filled="f" stroked="f" strokeweight=".25pt">
                <v:textbox style="mso-next-textbox:#_x0000_s1120" inset="1pt,1pt,1pt,1pt">
                  <w:txbxContent>
                    <w:p w:rsidR="00961B53" w:rsidRDefault="00961B53" w:rsidP="00961B53"/>
                  </w:txbxContent>
                </v:textbox>
              </v:rect>
              <v:rect id="_x0000_s1121" style="position:absolute;left:9281;width:10718;height:20000" filled="f" stroked="f" strokeweight=".25pt">
                <v:textbox style="mso-next-textbox:#_x0000_s1121" inset="1pt,1pt,1pt,1pt">
                  <w:txbxContent>
                    <w:p w:rsidR="00961B53" w:rsidRDefault="00961B53" w:rsidP="00961B53"/>
                  </w:txbxContent>
                </v:textbox>
              </v:rect>
            </v:group>
            <v:group id="_x0000_s1122" style="position:absolute;left:39;top:19660;width:4801;height:309" coordsize="19999,20000">
              <v:rect id="_x0000_s1123" style="position:absolute;width:8856;height:20000" filled="f" stroked="f" strokeweight=".25pt">
                <v:textbox style="mso-next-textbox:#_x0000_s1123" inset="1pt,1pt,1pt,1pt">
                  <w:txbxContent>
                    <w:p w:rsidR="00961B53" w:rsidRDefault="00961B53" w:rsidP="00961B53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124" style="position:absolute;left:9281;width:10718;height:20000" filled="f" stroked="f" strokeweight=".25pt">
                <v:textbox style="mso-next-textbox:#_x0000_s1124" inset="1pt,1pt,1pt,1pt">
                  <w:txbxContent>
                    <w:p w:rsidR="00961B53" w:rsidRDefault="00961B53" w:rsidP="00961B53"/>
                  </w:txbxContent>
                </v:textbox>
              </v:rect>
            </v:group>
            <v:line id="_x0000_s1125" style="position:absolute" from="14208,18239" to="14210,19979" strokeweight="2pt"/>
            <v:rect id="_x0000_s1126" style="position:absolute;left:7787;top:18314;width:6292;height:1609" filled="f" stroked="f" strokeweight=".25pt">
              <v:textbox style="mso-next-textbox:#_x0000_s1126" inset="1pt,1pt,1pt,1pt">
                <w:txbxContent>
                  <w:p w:rsidR="00961B53" w:rsidRPr="00652918" w:rsidRDefault="00961B53" w:rsidP="00961B53">
                    <w:pPr>
                      <w:pStyle w:val="1"/>
                      <w:rPr>
                        <w:i/>
                        <w:sz w:val="8"/>
                        <w:szCs w:val="8"/>
                      </w:rPr>
                    </w:pPr>
                  </w:p>
                  <w:p w:rsidR="00961B53" w:rsidRPr="00652918" w:rsidRDefault="00961B53" w:rsidP="00961B53">
                    <w:pPr>
                      <w:pStyle w:val="1"/>
                      <w:rPr>
                        <w:i/>
                        <w:sz w:val="72"/>
                        <w:szCs w:val="72"/>
                      </w:rPr>
                    </w:pPr>
                  </w:p>
                </w:txbxContent>
              </v:textbox>
            </v:rect>
            <v:line id="_x0000_s1127" style="position:absolute" from="14221,18587" to="19990,18588" strokeweight="2pt"/>
            <v:line id="_x0000_s1128" style="position:absolute" from="14219,18939" to="19988,18941" strokeweight="2pt"/>
            <v:line id="_x0000_s1129" style="position:absolute" from="17487,18239" to="17490,18932" strokeweight="2pt"/>
            <v:rect id="_x0000_s1130" style="position:absolute;left:14295;top:18258;width:1474;height:309" filled="f" stroked="f" strokeweight=".25pt">
              <v:textbox style="mso-next-textbox:#_x0000_s1130" inset="1pt,1pt,1pt,1pt">
                <w:txbxContent>
                  <w:p w:rsidR="00961B53" w:rsidRDefault="00961B53" w:rsidP="00961B5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Лі</w:t>
                    </w:r>
                    <w:r>
                      <w:rPr>
                        <w:rFonts w:ascii="Journal" w:hAnsi="Journal"/>
                        <w:sz w:val="18"/>
                      </w:rPr>
                      <w:t>т.</w:t>
                    </w:r>
                  </w:p>
                </w:txbxContent>
              </v:textbox>
            </v:rect>
            <v:rect id="_x0000_s1131" style="position:absolute;left:17577;top:18258;width:2327;height:309" filled="f" stroked="f" strokeweight=".25pt">
              <v:textbox style="mso-next-textbox:#_x0000_s1131" inset="1pt,1pt,1pt,1pt">
                <w:txbxContent>
                  <w:p w:rsidR="00961B53" w:rsidRPr="00E54907" w:rsidRDefault="00961B53" w:rsidP="00961B53">
                    <w:pPr>
                      <w:jc w:val="center"/>
                      <w:rPr>
                        <w:rFonts w:ascii="Journal" w:hAnsi="Journal"/>
                        <w:lang w:val="ro-MO"/>
                      </w:rPr>
                    </w:pPr>
                    <w:r w:rsidRPr="00E54907">
                      <w:rPr>
                        <w:sz w:val="18"/>
                        <w:lang w:val="ro-MO"/>
                      </w:rPr>
                      <w:t>Акрушів</w:t>
                    </w:r>
                  </w:p>
                </w:txbxContent>
              </v:textbox>
            </v:rect>
            <v:rect id="_x0000_s1132" style="position:absolute;left:17591;top:18613;width:2326;height:309" filled="f" stroked="f" strokeweight=".25pt">
              <v:textbox style="mso-next-textbox:#_x0000_s1132" inset="1pt,1pt,1pt,1pt">
                <w:txbxContent>
                  <w:p w:rsidR="00961B53" w:rsidRPr="00F2009F" w:rsidRDefault="00961B53" w:rsidP="00961B53">
                    <w:pPr>
                      <w:jc w:val="center"/>
                    </w:pPr>
                  </w:p>
                </w:txbxContent>
              </v:textbox>
            </v:rect>
            <v:line id="_x0000_s1133" style="position:absolute" from="14755,18594" to="14757,18932" strokeweight="1pt"/>
            <v:line id="_x0000_s1134" style="position:absolute" from="15301,18595" to="15303,18933" strokeweight="1pt"/>
            <v:rect id="_x0000_s1135" style="position:absolute;left:14295;top:19221;width:5609;height:440" filled="f" stroked="f" strokeweight=".25pt">
              <v:textbox style="mso-next-textbox:#_x0000_s1135" inset="1pt,1pt,1pt,1pt">
                <w:txbxContent>
                  <w:p w:rsidR="00961B53" w:rsidRPr="00961B53" w:rsidRDefault="00961B53" w:rsidP="00961B53">
                    <w:pPr>
                      <w:jc w:val="center"/>
                      <w:rPr>
                        <w:rFonts w:ascii="Courier New" w:hAnsi="Courier New" w:cs="Courier New"/>
                        <w:b/>
                        <w:sz w:val="32"/>
                        <w:szCs w:val="32"/>
                      </w:rPr>
                    </w:pPr>
                    <w:r w:rsidRPr="00961B53">
                      <w:rPr>
                        <w:rFonts w:ascii="Courier New" w:hAnsi="Courier New" w:cs="Courier New"/>
                        <w:b/>
                        <w:sz w:val="32"/>
                        <w:szCs w:val="32"/>
                      </w:rPr>
                      <w:t>МОНУ ЧПК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5D7EB2" w:rsidRDefault="005D7EB2" w:rsidP="00D46228">
      <w:pPr>
        <w:tabs>
          <w:tab w:val="left" w:pos="3983"/>
        </w:tabs>
        <w:jc w:val="center"/>
        <w:rPr>
          <w:rFonts w:asciiTheme="minorHAnsi" w:hAnsiTheme="minorHAnsi"/>
          <w:sz w:val="24"/>
          <w:u w:val="single"/>
          <w:lang w:val="en-US"/>
        </w:rPr>
      </w:pPr>
    </w:p>
    <w:p w:rsidR="005D7EB2" w:rsidRDefault="005D7EB2" w:rsidP="00D46228">
      <w:pPr>
        <w:tabs>
          <w:tab w:val="left" w:pos="3983"/>
        </w:tabs>
        <w:jc w:val="center"/>
        <w:rPr>
          <w:rFonts w:asciiTheme="minorHAnsi" w:hAnsiTheme="minorHAnsi"/>
          <w:noProof/>
          <w:sz w:val="24"/>
          <w:u w:val="single"/>
          <w:lang w:val="en-US" w:eastAsia="ru-RU"/>
        </w:rPr>
      </w:pPr>
      <w:r w:rsidRPr="00D46228">
        <w:rPr>
          <w:rFonts w:asciiTheme="minorHAnsi" w:hAnsiTheme="minorHAnsi"/>
          <w:sz w:val="24"/>
          <w:u w:val="single"/>
          <w:lang w:val="ru-RU"/>
        </w:rPr>
        <w:t>Схема установки</w:t>
      </w:r>
    </w:p>
    <w:p w:rsidR="00961B53" w:rsidRPr="005D7EB2" w:rsidRDefault="005D7EB2" w:rsidP="00D46228">
      <w:pPr>
        <w:tabs>
          <w:tab w:val="left" w:pos="3983"/>
        </w:tabs>
        <w:jc w:val="center"/>
        <w:rPr>
          <w:rFonts w:asciiTheme="minorHAnsi" w:hAnsiTheme="minorHAnsi"/>
          <w:u w:val="single"/>
          <w:lang w:val="en-US"/>
        </w:rPr>
      </w:pPr>
      <w:r>
        <w:rPr>
          <w:rFonts w:asciiTheme="minorHAnsi" w:hAnsiTheme="minorHAnsi"/>
          <w:noProof/>
          <w:sz w:val="24"/>
          <w:u w:val="single"/>
          <w:lang w:val="ru-RU" w:eastAsia="ru-RU"/>
        </w:rPr>
        <w:drawing>
          <wp:inline distT="0" distB="0" distL="0" distR="0">
            <wp:extent cx="6208923" cy="2220686"/>
            <wp:effectExtent l="19050" t="0" r="1377" b="0"/>
            <wp:docPr id="1" name="Рисунок 1" descr="C:\Documents and Settings\Admin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22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216" w:rsidRPr="00010216">
        <w:rPr>
          <w:rFonts w:ascii="Comic Sans MS" w:hAnsi="Comic Sans MS"/>
          <w:noProof/>
          <w:lang w:val="ru-RU" w:eastAsia="ru-RU"/>
        </w:rPr>
        <w:pict>
          <v:group id="_x0000_s1137" style="position:absolute;left:0;text-align:left;margin-left:52.8pt;margin-top:28.05pt;width:520.85pt;height:741.9pt;z-index:251659264;mso-position-horizontal-relative:page;mso-position-vertical-relative:page" coordsize="20000,20000">
            <v:rect id="_x0000_s1138" style="position:absolute;width:20000;height:20000" filled="f" strokeweight="2pt"/>
            <v:line id="_x0000_s1139" style="position:absolute" from="1093,18949" to="1095,19989" strokeweight="2pt"/>
            <v:line id="_x0000_s1140" style="position:absolute" from="10,18941" to="19977,18942" strokeweight="2pt"/>
            <v:line id="_x0000_s1141" style="position:absolute" from="2186,18949" to="2188,19989" strokeweight="2pt"/>
            <v:line id="_x0000_s1142" style="position:absolute" from="4919,18949" to="4921,19989" strokeweight="2pt"/>
            <v:line id="_x0000_s1143" style="position:absolute" from="6557,18959" to="6559,19989" strokeweight="2pt"/>
            <v:line id="_x0000_s1144" style="position:absolute" from="7650,18949" to="7652,19979" strokeweight="2pt"/>
            <v:line id="_x0000_s1145" style="position:absolute" from="18905,18949" to="18909,19989" strokeweight="2pt"/>
            <v:line id="_x0000_s1146" style="position:absolute" from="10,19293" to="7631,19295" strokeweight="1pt"/>
            <v:line id="_x0000_s1147" style="position:absolute" from="10,19646" to="7631,19647" strokeweight="2pt"/>
            <v:line id="_x0000_s1148" style="position:absolute" from="18919,19296" to="19990,19297" strokeweight="1pt"/>
            <v:rect id="_x0000_s1149" style="position:absolute;left:54;top:19660;width:1000;height:309" filled="f" stroked="f" strokeweight=".25pt">
              <v:textbox style="mso-next-textbox:#_x0000_s1149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Monotype Corsiva" w:eastAsia="Times New Roman" w:hAnsi="Monotype Corsiva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Змн</w:t>
                    </w:r>
                    <w:r>
                      <w:rPr>
                        <w:rFonts w:ascii="Monotype Corsiva" w:eastAsia="Times New Roman" w:hAnsi="Monotype Corsiva"/>
                      </w:rPr>
                      <w:t>.</w:t>
                    </w:r>
                  </w:p>
                </w:txbxContent>
              </v:textbox>
            </v:rect>
            <v:rect id="_x0000_s1150" style="position:absolute;left:1139;top:19660;width:1001;height:309" filled="f" stroked="f" strokeweight=".25pt">
              <v:textbox style="mso-next-textbox:#_x0000_s1150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Comic Sans MS" w:eastAsia="Times New Roman" w:hAnsi="Comic Sans MS"/>
                        <w:sz w:val="16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Арк.</w:t>
                    </w:r>
                  </w:p>
                </w:txbxContent>
              </v:textbox>
            </v:rect>
            <v:rect id="_x0000_s1151" style="position:absolute;left:2267;top:19660;width:2573;height:309" filled="f" stroked="f" strokeweight=".25pt">
              <v:textbox style="mso-next-textbox:#_x0000_s1151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Comic Sans MS" w:eastAsia="Times New Roman" w:hAnsi="Comic Sans MS"/>
                        <w:sz w:val="16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№ докум.</w:t>
                    </w:r>
                  </w:p>
                </w:txbxContent>
              </v:textbox>
            </v:rect>
            <v:rect id="_x0000_s1152" style="position:absolute;left:4983;top:19660;width:1534;height:309" filled="f" stroked="f" strokeweight=".25pt">
              <v:textbox style="mso-next-textbox:#_x0000_s1152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Comic Sans MS" w:eastAsia="Times New Roman" w:hAnsi="Comic Sans MS"/>
                        <w:sz w:val="16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Підпис</w:t>
                    </w:r>
                  </w:p>
                </w:txbxContent>
              </v:textbox>
            </v:rect>
            <v:rect id="_x0000_s1153" style="position:absolute;left:6604;top:19660;width:1000;height:309" filled="f" stroked="f" strokeweight=".25pt">
              <v:textbox style="mso-next-textbox:#_x0000_s1153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Comic Sans MS" w:eastAsia="Times New Roman" w:hAnsi="Comic Sans MS"/>
                        <w:sz w:val="16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Дата</w:t>
                    </w:r>
                  </w:p>
                </w:txbxContent>
              </v:textbox>
            </v:rect>
            <v:rect id="_x0000_s1154" style="position:absolute;left:18949;top:18977;width:1001;height:309" filled="f" stroked="f" strokeweight=".25pt">
              <v:textbox style="mso-next-textbox:#_x0000_s1154" inset="1pt,1pt,1pt,1pt">
                <w:txbxContent>
                  <w:p w:rsidR="00D46228" w:rsidRDefault="00D46228" w:rsidP="00D46228">
                    <w:pPr>
                      <w:jc w:val="center"/>
                      <w:rPr>
                        <w:rFonts w:ascii="Comic Sans MS" w:eastAsia="Times New Roman" w:hAnsi="Comic Sans MS"/>
                        <w:sz w:val="16"/>
                      </w:rPr>
                    </w:pPr>
                    <w:r>
                      <w:rPr>
                        <w:rFonts w:ascii="Comic Sans MS" w:eastAsia="Times New Roman" w:hAnsi="Comic Sans MS"/>
                        <w:sz w:val="16"/>
                      </w:rPr>
                      <w:t>Арк.</w:t>
                    </w:r>
                  </w:p>
                </w:txbxContent>
              </v:textbox>
            </v:rect>
            <v:rect id="_x0000_s1155" style="position:absolute;left:18949;top:19435;width:1001;height:423" filled="f" stroked="f" strokeweight=".25pt">
              <v:textbox style="mso-next-textbox:#_x0000_s1155" inset="1pt,1pt,1pt,1pt">
                <w:txbxContent>
                  <w:p w:rsidR="00D46228" w:rsidRPr="00D46228" w:rsidRDefault="00D46228" w:rsidP="00D46228">
                    <w:pPr>
                      <w:jc w:val="center"/>
                      <w:rPr>
                        <w:rFonts w:eastAsia="Times New Roman"/>
                        <w:lang w:val="en-US"/>
                      </w:rPr>
                    </w:pPr>
                    <w:r>
                      <w:rPr>
                        <w:rFonts w:eastAsia="Times New Roman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56" style="position:absolute;left:7745;top:19221;width:11075;height:477" filled="f" stroked="f" strokeweight=".25pt">
              <v:textbox style="mso-next-textbox:#_x0000_s1156" inset="1pt,1pt,1pt,1pt">
                <w:txbxContent>
                  <w:p w:rsidR="00D46228" w:rsidRPr="00923642" w:rsidRDefault="00D46228" w:rsidP="00D46228">
                    <w:pPr>
                      <w:jc w:val="center"/>
                      <w:rPr>
                        <w:rFonts w:ascii="Courier New" w:hAnsi="Courier New" w:cs="Courier New"/>
                        <w:b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ЛР__ 5.05090101  2</w:t>
                    </w:r>
                    <w:r>
                      <w:rPr>
                        <w:rFonts w:ascii="Courier New" w:hAnsi="Courier New" w:cs="Courier New"/>
                        <w:b/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 xml:space="preserve">2 група  </w:t>
                    </w:r>
                    <w:r w:rsidR="00923642">
                      <w:rPr>
                        <w:rFonts w:ascii="Courier New" w:hAnsi="Courier New" w:cs="Courier New"/>
                        <w:b/>
                        <w:sz w:val="28"/>
                        <w:szCs w:val="28"/>
                        <w:lang w:val="ru-RU"/>
                      </w:rPr>
                      <w:t>32</w:t>
                    </w:r>
                  </w:p>
                  <w:p w:rsidR="00D46228" w:rsidRDefault="00D46228" w:rsidP="00D4622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61B53" w:rsidRDefault="005D7EB2" w:rsidP="00D46228">
      <w:pPr>
        <w:tabs>
          <w:tab w:val="left" w:pos="0"/>
        </w:tabs>
        <w:rPr>
          <w:rFonts w:asciiTheme="minorHAnsi" w:hAnsiTheme="minorHAnsi"/>
        </w:rPr>
      </w:pPr>
      <w:r>
        <w:rPr>
          <w:rFonts w:ascii="Comic Sans MS" w:hAnsi="Comic Sans MS"/>
          <w:lang w:val="en-US"/>
        </w:rPr>
        <w:t xml:space="preserve">        </w:t>
      </w:r>
      <w:r w:rsidR="00D46228" w:rsidRPr="004D15AD">
        <w:rPr>
          <w:rFonts w:asciiTheme="minorHAnsi" w:hAnsiTheme="minorHAnsi"/>
          <w:lang w:val="ru-RU"/>
        </w:rPr>
        <w:t>Обрахував температурний коеф</w:t>
      </w:r>
      <w:r w:rsidR="00D46228" w:rsidRPr="004D15AD">
        <w:rPr>
          <w:rFonts w:asciiTheme="minorHAnsi" w:hAnsiTheme="minorHAnsi"/>
        </w:rPr>
        <w:t>іцієнт ТК</w:t>
      </w:r>
      <w:r w:rsidR="00D46228" w:rsidRPr="004D15AD">
        <w:rPr>
          <w:rFonts w:asciiTheme="minorHAnsi" w:hAnsiTheme="minorHAnsi"/>
          <w:vertAlign w:val="subscript"/>
        </w:rPr>
        <w:t>Р</w:t>
      </w:r>
      <w:r w:rsidR="00D46228" w:rsidRPr="004D15AD">
        <w:rPr>
          <w:rFonts w:asciiTheme="minorHAnsi" w:hAnsiTheme="minorHAnsi"/>
        </w:rPr>
        <w:t xml:space="preserve">. Виконав вимірювання опору зразків    </w:t>
      </w:r>
      <w:r w:rsidR="004D15AD">
        <w:rPr>
          <w:rFonts w:asciiTheme="minorHAnsi" w:hAnsiTheme="minorHAnsi"/>
        </w:rPr>
        <w:t xml:space="preserve">                            </w:t>
      </w:r>
      <w:r w:rsidR="00D46228" w:rsidRPr="004D15AD">
        <w:rPr>
          <w:rFonts w:asciiTheme="minorHAnsi" w:hAnsiTheme="minorHAnsi"/>
        </w:rPr>
        <w:t>при збільшенні температури через кожні 10</w:t>
      </w:r>
      <w:r w:rsidR="00D46228" w:rsidRPr="004D15AD">
        <w:rPr>
          <w:rFonts w:asciiTheme="minorHAnsi" w:hAnsiTheme="minorHAnsi"/>
          <w:vertAlign w:val="superscript"/>
        </w:rPr>
        <w:t>0</w:t>
      </w:r>
      <w:r w:rsidR="00D46228" w:rsidRPr="004D15AD">
        <w:rPr>
          <w:rFonts w:asciiTheme="minorHAnsi" w:hAnsiTheme="minorHAnsi"/>
        </w:rPr>
        <w:t>С до 90</w:t>
      </w:r>
      <w:r w:rsidR="00D46228" w:rsidRPr="004D15AD">
        <w:rPr>
          <w:rFonts w:asciiTheme="minorHAnsi" w:hAnsiTheme="minorHAnsi"/>
          <w:vertAlign w:val="superscript"/>
        </w:rPr>
        <w:t>0</w:t>
      </w:r>
      <w:r w:rsidR="00D46228" w:rsidRPr="004D15AD">
        <w:rPr>
          <w:rFonts w:asciiTheme="minorHAnsi" w:hAnsiTheme="minorHAnsi"/>
        </w:rPr>
        <w:t>С</w:t>
      </w:r>
    </w:p>
    <w:tbl>
      <w:tblPr>
        <w:tblStyle w:val="ac"/>
        <w:tblW w:w="5000" w:type="pct"/>
        <w:tblLook w:val="04A0"/>
      </w:tblPr>
      <w:tblGrid>
        <w:gridCol w:w="1801"/>
        <w:gridCol w:w="1082"/>
        <w:gridCol w:w="1451"/>
        <w:gridCol w:w="1082"/>
        <w:gridCol w:w="1451"/>
        <w:gridCol w:w="1082"/>
        <w:gridCol w:w="1451"/>
        <w:gridCol w:w="596"/>
      </w:tblGrid>
      <w:tr w:rsidR="0010588A" w:rsidTr="0010588A">
        <w:trPr>
          <w:trHeight w:val="273"/>
        </w:trPr>
        <w:tc>
          <w:tcPr>
            <w:tcW w:w="901" w:type="pct"/>
            <w:vMerge w:val="restart"/>
          </w:tcPr>
          <w:p w:rsidR="0010588A" w:rsidRPr="0010588A" w:rsidRDefault="0010588A" w:rsidP="0010588A">
            <w:pPr>
              <w:tabs>
                <w:tab w:val="left" w:pos="2900"/>
              </w:tabs>
              <w:spacing w:after="0"/>
              <w:jc w:val="center"/>
              <w:rPr>
                <w:sz w:val="16"/>
                <w:lang w:val="en-US"/>
              </w:rPr>
            </w:pPr>
            <w:r>
              <w:rPr>
                <w:sz w:val="8"/>
              </w:rPr>
              <w:t xml:space="preserve">     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1267" w:type="pct"/>
            <w:gridSpan w:val="2"/>
          </w:tcPr>
          <w:p w:rsidR="0010588A" w:rsidRPr="009E1198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Зразок 1</w:t>
            </w:r>
          </w:p>
        </w:tc>
        <w:tc>
          <w:tcPr>
            <w:tcW w:w="1267" w:type="pct"/>
            <w:gridSpan w:val="2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Зразок 2</w:t>
            </w:r>
          </w:p>
        </w:tc>
        <w:tc>
          <w:tcPr>
            <w:tcW w:w="1267" w:type="pct"/>
            <w:gridSpan w:val="2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Зразок 3</w:t>
            </w:r>
          </w:p>
        </w:tc>
        <w:tc>
          <w:tcPr>
            <w:tcW w:w="299" w:type="pct"/>
            <w:vMerge w:val="restart"/>
            <w:tcBorders>
              <w:top w:val="nil"/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81"/>
        </w:trPr>
        <w:tc>
          <w:tcPr>
            <w:tcW w:w="901" w:type="pct"/>
            <w:vMerge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R</m:t>
                </m:r>
              </m:oMath>
            </m:oMathPara>
          </w:p>
        </w:tc>
        <w:tc>
          <w:tcPr>
            <w:tcW w:w="726" w:type="pct"/>
          </w:tcPr>
          <w:p w:rsidR="0010588A" w:rsidRPr="0010588A" w:rsidRDefault="0010588A" w:rsidP="0010588A">
            <w:pPr>
              <w:tabs>
                <w:tab w:val="left" w:pos="2900"/>
              </w:tabs>
              <w:spacing w:after="0"/>
              <w:jc w:val="center"/>
              <w:rPr>
                <w:i/>
                <w:sz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∆R</m:t>
                </m:r>
              </m:oMath>
            </m:oMathPara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R</m:t>
                </m:r>
              </m:oMath>
            </m:oMathPara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∆R</m:t>
                </m:r>
              </m:oMath>
            </m:oMathPara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R</m:t>
                </m:r>
              </m:oMath>
            </m:oMathPara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∆R</m:t>
                </m:r>
              </m:oMath>
            </m:oMathPara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81"/>
        </w:trPr>
        <w:tc>
          <w:tcPr>
            <w:tcW w:w="901" w:type="pct"/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81"/>
        </w:trPr>
        <w:tc>
          <w:tcPr>
            <w:tcW w:w="901" w:type="pct"/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50"/>
        </w:trPr>
        <w:tc>
          <w:tcPr>
            <w:tcW w:w="901" w:type="pct"/>
            <w:tcBorders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48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24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34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10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234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159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  <w:tr w:rsidR="0010588A" w:rsidTr="0010588A">
        <w:trPr>
          <w:trHeight w:val="113"/>
        </w:trPr>
        <w:tc>
          <w:tcPr>
            <w:tcW w:w="901" w:type="pct"/>
            <w:tcBorders>
              <w:top w:val="single" w:sz="4" w:space="0" w:color="auto"/>
            </w:tcBorders>
          </w:tcPr>
          <w:p w:rsidR="0010588A" w:rsidRP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jc w:val="center"/>
              <w:rPr>
                <w:sz w:val="20"/>
              </w:rPr>
            </w:pPr>
          </w:p>
        </w:tc>
        <w:tc>
          <w:tcPr>
            <w:tcW w:w="299" w:type="pct"/>
            <w:vMerge/>
            <w:tcBorders>
              <w:bottom w:val="nil"/>
              <w:right w:val="nil"/>
            </w:tcBorders>
          </w:tcPr>
          <w:p w:rsidR="0010588A" w:rsidRDefault="0010588A" w:rsidP="00B93144">
            <w:pPr>
              <w:tabs>
                <w:tab w:val="left" w:pos="2900"/>
              </w:tabs>
              <w:spacing w:after="0"/>
              <w:rPr>
                <w:sz w:val="20"/>
              </w:rPr>
            </w:pPr>
          </w:p>
        </w:tc>
      </w:tr>
    </w:tbl>
    <w:p w:rsidR="004D15AD" w:rsidRPr="004D15AD" w:rsidRDefault="004D15AD" w:rsidP="00D46228">
      <w:pPr>
        <w:tabs>
          <w:tab w:val="left" w:pos="0"/>
        </w:tabs>
        <w:rPr>
          <w:rFonts w:asciiTheme="minorHAnsi" w:hAnsiTheme="minorHAnsi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Default="00961B53" w:rsidP="00235208">
      <w:pPr>
        <w:tabs>
          <w:tab w:val="left" w:pos="7304"/>
        </w:tabs>
        <w:rPr>
          <w:rFonts w:ascii="Comic Sans MS" w:hAnsi="Comic Sans MS"/>
        </w:rPr>
      </w:pPr>
    </w:p>
    <w:p w:rsidR="00961B53" w:rsidRPr="005D7EB2" w:rsidRDefault="00961B53" w:rsidP="00235208">
      <w:pPr>
        <w:tabs>
          <w:tab w:val="left" w:pos="7304"/>
        </w:tabs>
        <w:rPr>
          <w:rFonts w:ascii="Comic Sans MS" w:hAnsi="Comic Sans MS"/>
          <w:lang w:val="en-US"/>
        </w:rPr>
      </w:pPr>
    </w:p>
    <w:sectPr w:rsidR="00961B53" w:rsidRPr="005D7EB2" w:rsidSect="00D46228">
      <w:headerReference w:type="default" r:id="rId8"/>
      <w:pgSz w:w="11906" w:h="16838"/>
      <w:pgMar w:top="539" w:right="85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74" w:rsidRDefault="001F0F74" w:rsidP="00ED3034">
      <w:pPr>
        <w:spacing w:after="0" w:line="240" w:lineRule="auto"/>
      </w:pPr>
      <w:r>
        <w:separator/>
      </w:r>
    </w:p>
  </w:endnote>
  <w:endnote w:type="continuationSeparator" w:id="1">
    <w:p w:rsidR="001F0F74" w:rsidRDefault="001F0F74" w:rsidP="00ED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74" w:rsidRDefault="001F0F74" w:rsidP="00ED3034">
      <w:pPr>
        <w:spacing w:after="0" w:line="240" w:lineRule="auto"/>
      </w:pPr>
      <w:r>
        <w:separator/>
      </w:r>
    </w:p>
  </w:footnote>
  <w:footnote w:type="continuationSeparator" w:id="1">
    <w:p w:rsidR="001F0F74" w:rsidRDefault="001F0F74" w:rsidP="00ED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34" w:rsidRPr="00ED3034" w:rsidRDefault="00ED3034" w:rsidP="00ED3034">
    <w:pPr>
      <w:spacing w:after="0" w:line="240" w:lineRule="auto"/>
      <w:rPr>
        <w:rFonts w:ascii="Times New Roman" w:eastAsia="Times New Roman" w:hAnsi="Times New Roman"/>
        <w:sz w:val="24"/>
        <w:szCs w:val="24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830DF"/>
    <w:rsid w:val="00010216"/>
    <w:rsid w:val="000E58DF"/>
    <w:rsid w:val="0010588A"/>
    <w:rsid w:val="00175A8E"/>
    <w:rsid w:val="001D1B7E"/>
    <w:rsid w:val="001F0F74"/>
    <w:rsid w:val="00201E0F"/>
    <w:rsid w:val="00216B35"/>
    <w:rsid w:val="00235208"/>
    <w:rsid w:val="00301A15"/>
    <w:rsid w:val="00374FB8"/>
    <w:rsid w:val="00396DA5"/>
    <w:rsid w:val="0047218D"/>
    <w:rsid w:val="0049304D"/>
    <w:rsid w:val="004D15AD"/>
    <w:rsid w:val="0054108D"/>
    <w:rsid w:val="005D7EB2"/>
    <w:rsid w:val="006C3211"/>
    <w:rsid w:val="00834118"/>
    <w:rsid w:val="0091411F"/>
    <w:rsid w:val="00923642"/>
    <w:rsid w:val="00924BEB"/>
    <w:rsid w:val="00925EE1"/>
    <w:rsid w:val="00961B53"/>
    <w:rsid w:val="009830DF"/>
    <w:rsid w:val="009D7BDD"/>
    <w:rsid w:val="009E1198"/>
    <w:rsid w:val="00AA497D"/>
    <w:rsid w:val="00AE23F1"/>
    <w:rsid w:val="00B928BE"/>
    <w:rsid w:val="00D46228"/>
    <w:rsid w:val="00DD3298"/>
    <w:rsid w:val="00E71E40"/>
    <w:rsid w:val="00E961B8"/>
    <w:rsid w:val="00ED3034"/>
    <w:rsid w:val="00F0149E"/>
    <w:rsid w:val="00F45CFD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7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961B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8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830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1B53"/>
    <w:rPr>
      <w:rFonts w:ascii="Times New Roman" w:eastAsia="Times New Roman" w:hAnsi="Times New Roman" w:cs="Times New Roman"/>
      <w:b/>
      <w:bCs/>
      <w:sz w:val="36"/>
      <w:szCs w:val="4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30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3034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semiHidden/>
    <w:unhideWhenUsed/>
    <w:rsid w:val="00ED30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3034"/>
    <w:rPr>
      <w:sz w:val="22"/>
      <w:szCs w:val="22"/>
      <w:lang w:val="uk-UA" w:eastAsia="en-US"/>
    </w:rPr>
  </w:style>
  <w:style w:type="character" w:customStyle="1" w:styleId="block">
    <w:name w:val="block"/>
    <w:basedOn w:val="a0"/>
    <w:rsid w:val="00ED3034"/>
  </w:style>
  <w:style w:type="character" w:styleId="HTML">
    <w:name w:val="HTML Code"/>
    <w:basedOn w:val="a0"/>
    <w:uiPriority w:val="99"/>
    <w:semiHidden/>
    <w:unhideWhenUsed/>
    <w:rsid w:val="00ED3034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DA5"/>
    <w:rPr>
      <w:rFonts w:ascii="Tahoma" w:hAnsi="Tahoma" w:cs="Tahoma"/>
      <w:sz w:val="16"/>
      <w:szCs w:val="16"/>
      <w:lang w:val="uk-UA" w:eastAsia="en-US"/>
    </w:rPr>
  </w:style>
  <w:style w:type="character" w:styleId="ab">
    <w:name w:val="Placeholder Text"/>
    <w:basedOn w:val="a0"/>
    <w:uiPriority w:val="99"/>
    <w:semiHidden/>
    <w:rsid w:val="00396DA5"/>
    <w:rPr>
      <w:color w:val="808080"/>
    </w:rPr>
  </w:style>
  <w:style w:type="table" w:styleId="ac">
    <w:name w:val="Table Grid"/>
    <w:basedOn w:val="a1"/>
    <w:uiPriority w:val="59"/>
    <w:rsid w:val="00924B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ACF8-0A83-47A6-B59A-3B28A60C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4294954504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МІНІСТЕРСТВО ОСВІТИ та НАУКИ УКРАЇНИ</vt:lpstr>
      <vt:lpstr>ЧЕРНІВЕЦЬКИЙ ПОЛІТЕХНІЧНИЙ КОЛЕДЖ</vt:lpstr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cp:lastModifiedBy>Admin</cp:lastModifiedBy>
  <cp:revision>6</cp:revision>
  <cp:lastPrinted>2010-10-06T17:39:00Z</cp:lastPrinted>
  <dcterms:created xsi:type="dcterms:W3CDTF">2010-10-05T16:46:00Z</dcterms:created>
  <dcterms:modified xsi:type="dcterms:W3CDTF">2010-09-27T17:47:00Z</dcterms:modified>
</cp:coreProperties>
</file>